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B" w:rsidRDefault="0078729B" w:rsidP="007603D7">
      <w:pPr>
        <w:spacing w:line="240" w:lineRule="auto"/>
        <w:rPr>
          <w:b/>
          <w:sz w:val="28"/>
          <w:szCs w:val="28"/>
        </w:rPr>
      </w:pPr>
      <w:r w:rsidRPr="00FF2FA6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  Zarządzenie  Nr 95-I/VI/11</w:t>
      </w:r>
    </w:p>
    <w:p w:rsidR="0078729B" w:rsidRDefault="0078729B" w:rsidP="007603D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Burmistrza Miasta  Biłgoraj</w:t>
      </w:r>
    </w:p>
    <w:p w:rsidR="0078729B" w:rsidRDefault="0078729B" w:rsidP="007603D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z dnia  14 grudnia 2011r.</w:t>
      </w:r>
    </w:p>
    <w:p w:rsidR="0078729B" w:rsidRDefault="0078729B" w:rsidP="007603D7">
      <w:pPr>
        <w:spacing w:line="240" w:lineRule="auto"/>
        <w:rPr>
          <w:b/>
          <w:sz w:val="28"/>
          <w:szCs w:val="28"/>
        </w:rPr>
      </w:pPr>
    </w:p>
    <w:p w:rsidR="0078729B" w:rsidRDefault="0078729B" w:rsidP="007603D7">
      <w:pPr>
        <w:spacing w:line="240" w:lineRule="auto"/>
        <w:rPr>
          <w:b/>
          <w:sz w:val="28"/>
          <w:szCs w:val="28"/>
        </w:rPr>
      </w:pPr>
    </w:p>
    <w:p w:rsidR="0078729B" w:rsidRPr="00FC1BF8" w:rsidRDefault="0078729B" w:rsidP="007603D7">
      <w:pPr>
        <w:spacing w:line="240" w:lineRule="auto"/>
        <w:rPr>
          <w:sz w:val="24"/>
          <w:szCs w:val="24"/>
        </w:rPr>
      </w:pPr>
      <w:r w:rsidRPr="00FC1BF8">
        <w:rPr>
          <w:sz w:val="24"/>
          <w:szCs w:val="24"/>
        </w:rPr>
        <w:t xml:space="preserve">  w  sprawie  powołania  komisji  do opiniowania  wniosków  na </w:t>
      </w:r>
      <w:r>
        <w:rPr>
          <w:sz w:val="24"/>
          <w:szCs w:val="24"/>
        </w:rPr>
        <w:t xml:space="preserve"> dofinansowanie </w:t>
      </w:r>
      <w:r w:rsidRPr="00FC1BF8">
        <w:rPr>
          <w:sz w:val="24"/>
          <w:szCs w:val="24"/>
        </w:rPr>
        <w:t>kształceni</w:t>
      </w:r>
      <w:r>
        <w:rPr>
          <w:sz w:val="24"/>
          <w:szCs w:val="24"/>
        </w:rPr>
        <w:t>a</w:t>
      </w:r>
      <w:r w:rsidRPr="00FC1B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doskonalenia  zawodowego nauczycieli  pracujących w szkołach i przedszkolach dla  których                                                                               </w:t>
      </w:r>
      <w:r w:rsidRPr="00FC1B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FC1BF8">
        <w:rPr>
          <w:sz w:val="24"/>
          <w:szCs w:val="24"/>
        </w:rPr>
        <w:t>organem  prowadzącym jest Miasto Biłgoraj.</w:t>
      </w:r>
    </w:p>
    <w:p w:rsidR="0078729B" w:rsidRDefault="0078729B" w:rsidP="007603D7">
      <w:pPr>
        <w:spacing w:line="240" w:lineRule="auto"/>
        <w:rPr>
          <w:sz w:val="24"/>
          <w:szCs w:val="24"/>
        </w:rPr>
      </w:pPr>
      <w:r w:rsidRPr="00FC1BF8">
        <w:rPr>
          <w:sz w:val="24"/>
          <w:szCs w:val="24"/>
        </w:rPr>
        <w:t xml:space="preserve">W związku z art.70a ust. 6 ustawy z dnia 26 stycznia 1982r. – Karta Nauczyciela (tekst </w:t>
      </w:r>
      <w:r>
        <w:rPr>
          <w:sz w:val="24"/>
          <w:szCs w:val="24"/>
        </w:rPr>
        <w:t xml:space="preserve"> </w:t>
      </w:r>
      <w:r w:rsidRPr="00FC1BF8">
        <w:rPr>
          <w:sz w:val="24"/>
          <w:szCs w:val="24"/>
        </w:rPr>
        <w:t>jednolity</w:t>
      </w:r>
      <w:r>
        <w:rPr>
          <w:sz w:val="24"/>
          <w:szCs w:val="24"/>
        </w:rPr>
        <w:t xml:space="preserve"> </w:t>
      </w:r>
      <w:r w:rsidRPr="00FC1BF8">
        <w:rPr>
          <w:sz w:val="24"/>
          <w:szCs w:val="24"/>
        </w:rPr>
        <w:t>Dz.U.z 2006r. Nr 97,poz.674 z późn.</w:t>
      </w:r>
      <w:r>
        <w:rPr>
          <w:sz w:val="24"/>
          <w:szCs w:val="24"/>
        </w:rPr>
        <w:t xml:space="preserve"> </w:t>
      </w:r>
      <w:r w:rsidRPr="00FC1BF8">
        <w:rPr>
          <w:sz w:val="24"/>
          <w:szCs w:val="24"/>
        </w:rPr>
        <w:t>zm.) oraz § 7 Rozporządzenia  Ministra  Edukacji Narodowej</w:t>
      </w:r>
      <w:r>
        <w:rPr>
          <w:sz w:val="24"/>
          <w:szCs w:val="24"/>
        </w:rPr>
        <w:t xml:space="preserve"> i </w:t>
      </w:r>
      <w:r w:rsidRPr="00FC1BF8">
        <w:rPr>
          <w:sz w:val="24"/>
          <w:szCs w:val="24"/>
        </w:rPr>
        <w:t xml:space="preserve"> Sportu  z dnia 29 marca </w:t>
      </w:r>
      <w:r>
        <w:rPr>
          <w:sz w:val="24"/>
          <w:szCs w:val="24"/>
        </w:rPr>
        <w:t>2002r  w sprawie sposobu podziału środków na wspieranie doskonalenia zawodowego nauczycieli pomiędzy budżety poszczególnych wojewodów , form doskonalenia zawodowego dofinansowanych ze środków wyodrębnionych w budżetach organów prowadzących szkoły, wojewodów, ministra właściwego do spraw oświaty i wychowania oraz szczegółowych kryteriów  i trybu przyznawania tych środków (Dz. U. z 2002r.Nr 46, poz.430) zarządzam:</w:t>
      </w:r>
    </w:p>
    <w:p w:rsidR="0078729B" w:rsidRDefault="0078729B" w:rsidP="007603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§ 1</w:t>
      </w:r>
    </w:p>
    <w:p w:rsidR="0078729B" w:rsidRDefault="0078729B" w:rsidP="007603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Powołuję komisję do opiniowania wniosków na dofinansowanie kształcenia i doskonalenia zawodowego nauczycieli.</w:t>
      </w:r>
    </w:p>
    <w:p w:rsidR="0078729B" w:rsidRDefault="0078729B" w:rsidP="007603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§ 2</w:t>
      </w:r>
    </w:p>
    <w:p w:rsidR="0078729B" w:rsidRDefault="0078729B" w:rsidP="007603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skład komisji wchodzą:</w:t>
      </w:r>
    </w:p>
    <w:p w:rsidR="0078729B" w:rsidRDefault="0078729B" w:rsidP="00727C5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smartTag w:uri="urn:schemas-microsoft-com:office:smarttags" w:element="PersonName">
        <w:smartTagPr>
          <w:attr w:name="ProductID" w:val="Anna Florkiewicz"/>
        </w:smartTagPr>
        <w:r>
          <w:rPr>
            <w:sz w:val="24"/>
            <w:szCs w:val="24"/>
          </w:rPr>
          <w:t>Anna Florkiewicz</w:t>
        </w:r>
      </w:smartTag>
      <w:r>
        <w:rPr>
          <w:sz w:val="24"/>
          <w:szCs w:val="24"/>
        </w:rPr>
        <w:t xml:space="preserve">  - przedstawiciel  Burmistrza Miasta</w:t>
      </w:r>
    </w:p>
    <w:p w:rsidR="0078729B" w:rsidRDefault="0078729B" w:rsidP="00727C5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smartTag w:uri="urn:schemas-microsoft-com:office:smarttags" w:element="PersonName">
        <w:smartTagPr>
          <w:attr w:name="ProductID" w:val="Ewa Bździuch"/>
        </w:smartTagPr>
        <w:r>
          <w:rPr>
            <w:sz w:val="24"/>
            <w:szCs w:val="24"/>
          </w:rPr>
          <w:t>Ewa Bździuch</w:t>
        </w:r>
      </w:smartTag>
      <w:r>
        <w:rPr>
          <w:sz w:val="24"/>
          <w:szCs w:val="24"/>
        </w:rPr>
        <w:t xml:space="preserve">  - przedstawiciel Burmistrza Miasta </w:t>
      </w:r>
    </w:p>
    <w:p w:rsidR="0078729B" w:rsidRDefault="0078729B" w:rsidP="00727C5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Mirosław Tujak  – przedstawiciel Komisji Oświaty Rady Miasta</w:t>
      </w:r>
    </w:p>
    <w:p w:rsidR="0078729B" w:rsidRDefault="0078729B" w:rsidP="00727C5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Grzegorz Dobrzyński – przedstawiciel ZNP</w:t>
      </w:r>
    </w:p>
    <w:p w:rsidR="0078729B" w:rsidRDefault="0078729B" w:rsidP="0082083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Andrzej Antolak     -  przedstawiciel NSZZ „Solidarność</w:t>
      </w:r>
    </w:p>
    <w:p w:rsidR="0078729B" w:rsidRDefault="0078729B" w:rsidP="0082083E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78729B" w:rsidRDefault="0078729B" w:rsidP="0082083E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§ 3</w:t>
      </w:r>
    </w:p>
    <w:p w:rsidR="0078729B" w:rsidRDefault="0078729B" w:rsidP="00C834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1FCE">
        <w:t>Do zadań komisji należy w szczególności:                                                                                             - wstępne rozpatrzenie indywidualnych wniosków</w:t>
      </w:r>
      <w:r>
        <w:rPr>
          <w:sz w:val="24"/>
          <w:szCs w:val="24"/>
        </w:rPr>
        <w:t xml:space="preserve"> za  2011/2012 roku akademickiego,            - ocena zasadności udzielenia dofinansowania  przy poszczególnych wnioskach.</w:t>
      </w:r>
    </w:p>
    <w:p w:rsidR="0078729B" w:rsidRPr="00D568F4" w:rsidRDefault="0078729B" w:rsidP="00C834A6">
      <w:pPr>
        <w:spacing w:line="240" w:lineRule="auto"/>
        <w:rPr>
          <w:rFonts w:ascii="Arial" w:hAnsi="Arial" w:cs="Arial"/>
        </w:rPr>
      </w:pPr>
      <w:r w:rsidRPr="00D568F4">
        <w:t xml:space="preserve">                                                                      </w:t>
      </w:r>
      <w:r>
        <w:t xml:space="preserve">     </w:t>
      </w:r>
      <w:r w:rsidRPr="00D568F4">
        <w:t xml:space="preserve">  </w:t>
      </w:r>
      <w:r w:rsidRPr="00D568F4">
        <w:rPr>
          <w:rFonts w:ascii="Arial" w:hAnsi="Arial" w:cs="Arial"/>
        </w:rPr>
        <w:t>§ 4</w:t>
      </w:r>
    </w:p>
    <w:p w:rsidR="0078729B" w:rsidRPr="00CF1FCE" w:rsidRDefault="0078729B" w:rsidP="00C834A6">
      <w:pPr>
        <w:spacing w:line="240" w:lineRule="auto"/>
        <w:rPr>
          <w:rFonts w:ascii="Arial" w:hAnsi="Arial" w:cs="Arial"/>
        </w:rPr>
      </w:pPr>
      <w:r w:rsidRPr="00CF1FCE">
        <w:rPr>
          <w:rFonts w:ascii="Arial" w:hAnsi="Arial" w:cs="Arial"/>
        </w:rPr>
        <w:t>Komisja  rozpatruje sprawy w obecności  przynajmniej 2/3 składu.</w:t>
      </w:r>
    </w:p>
    <w:p w:rsidR="0078729B" w:rsidRPr="00CF1FCE" w:rsidRDefault="0078729B" w:rsidP="00C834A6">
      <w:pPr>
        <w:spacing w:line="240" w:lineRule="auto"/>
        <w:rPr>
          <w:rFonts w:ascii="Arial" w:hAnsi="Arial" w:cs="Arial"/>
        </w:rPr>
      </w:pPr>
      <w:r w:rsidRPr="00CF1FCE">
        <w:rPr>
          <w:rFonts w:ascii="Arial" w:hAnsi="Arial" w:cs="Arial"/>
        </w:rPr>
        <w:t xml:space="preserve">                                                               § 5</w:t>
      </w:r>
    </w:p>
    <w:p w:rsidR="0078729B" w:rsidRPr="00CF1FCE" w:rsidRDefault="0078729B" w:rsidP="00C834A6">
      <w:pPr>
        <w:spacing w:line="240" w:lineRule="auto"/>
        <w:rPr>
          <w:rFonts w:ascii="Arial" w:hAnsi="Arial" w:cs="Arial"/>
        </w:rPr>
      </w:pPr>
      <w:r w:rsidRPr="00CF1FCE">
        <w:rPr>
          <w:rFonts w:ascii="Arial" w:hAnsi="Arial" w:cs="Arial"/>
        </w:rPr>
        <w:t>Zarządzenie wchodzi w życie z dniem podpisania.</w:t>
      </w:r>
    </w:p>
    <w:p w:rsidR="0078729B" w:rsidRPr="00B93516" w:rsidRDefault="0078729B" w:rsidP="007603D7">
      <w:pPr>
        <w:spacing w:line="240" w:lineRule="auto"/>
      </w:pPr>
      <w:r w:rsidRPr="00274994">
        <w:t xml:space="preserve">                                       </w:t>
      </w:r>
    </w:p>
    <w:sectPr w:rsidR="0078729B" w:rsidRPr="00B93516" w:rsidSect="00A1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521B"/>
    <w:multiLevelType w:val="hybridMultilevel"/>
    <w:tmpl w:val="14FA35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0DA"/>
    <w:rsid w:val="00001717"/>
    <w:rsid w:val="000075F3"/>
    <w:rsid w:val="00033D7E"/>
    <w:rsid w:val="00040655"/>
    <w:rsid w:val="00080847"/>
    <w:rsid w:val="000D519B"/>
    <w:rsid w:val="000D6AE5"/>
    <w:rsid w:val="000E7011"/>
    <w:rsid w:val="000F7909"/>
    <w:rsid w:val="002014CB"/>
    <w:rsid w:val="00213A94"/>
    <w:rsid w:val="0023485E"/>
    <w:rsid w:val="00240F98"/>
    <w:rsid w:val="00272B97"/>
    <w:rsid w:val="00273212"/>
    <w:rsid w:val="00274994"/>
    <w:rsid w:val="00295A7C"/>
    <w:rsid w:val="002F3482"/>
    <w:rsid w:val="00314E66"/>
    <w:rsid w:val="00326C84"/>
    <w:rsid w:val="00360E28"/>
    <w:rsid w:val="00363A19"/>
    <w:rsid w:val="003B00F6"/>
    <w:rsid w:val="00402147"/>
    <w:rsid w:val="00447FC1"/>
    <w:rsid w:val="004510DA"/>
    <w:rsid w:val="00543A64"/>
    <w:rsid w:val="00567082"/>
    <w:rsid w:val="00572B8F"/>
    <w:rsid w:val="005B58B6"/>
    <w:rsid w:val="005C7DCD"/>
    <w:rsid w:val="006606BD"/>
    <w:rsid w:val="00677FC9"/>
    <w:rsid w:val="00681EE7"/>
    <w:rsid w:val="00685EF4"/>
    <w:rsid w:val="0069495C"/>
    <w:rsid w:val="006D6FEC"/>
    <w:rsid w:val="007020F0"/>
    <w:rsid w:val="00727C54"/>
    <w:rsid w:val="00733A84"/>
    <w:rsid w:val="00744AAC"/>
    <w:rsid w:val="007603D7"/>
    <w:rsid w:val="00785B9A"/>
    <w:rsid w:val="0078729B"/>
    <w:rsid w:val="008049B2"/>
    <w:rsid w:val="0081491F"/>
    <w:rsid w:val="0082083E"/>
    <w:rsid w:val="00875C4E"/>
    <w:rsid w:val="008E1670"/>
    <w:rsid w:val="009423FA"/>
    <w:rsid w:val="00952451"/>
    <w:rsid w:val="00972524"/>
    <w:rsid w:val="0098486F"/>
    <w:rsid w:val="009C470C"/>
    <w:rsid w:val="00A017FD"/>
    <w:rsid w:val="00A13FDD"/>
    <w:rsid w:val="00A33799"/>
    <w:rsid w:val="00A76CC1"/>
    <w:rsid w:val="00B019B4"/>
    <w:rsid w:val="00B63721"/>
    <w:rsid w:val="00B93516"/>
    <w:rsid w:val="00C34F47"/>
    <w:rsid w:val="00C402A6"/>
    <w:rsid w:val="00C4789D"/>
    <w:rsid w:val="00C60524"/>
    <w:rsid w:val="00C834A6"/>
    <w:rsid w:val="00C870B9"/>
    <w:rsid w:val="00CF1FCE"/>
    <w:rsid w:val="00D568F4"/>
    <w:rsid w:val="00D95338"/>
    <w:rsid w:val="00DC4FF1"/>
    <w:rsid w:val="00E0267E"/>
    <w:rsid w:val="00E40778"/>
    <w:rsid w:val="00E513C1"/>
    <w:rsid w:val="00E64953"/>
    <w:rsid w:val="00E87DEF"/>
    <w:rsid w:val="00E9213D"/>
    <w:rsid w:val="00E9469B"/>
    <w:rsid w:val="00EB3F94"/>
    <w:rsid w:val="00EE7A5B"/>
    <w:rsid w:val="00F03588"/>
    <w:rsid w:val="00F06CFF"/>
    <w:rsid w:val="00F265F4"/>
    <w:rsid w:val="00F336E9"/>
    <w:rsid w:val="00F3643A"/>
    <w:rsid w:val="00F758F7"/>
    <w:rsid w:val="00FA7516"/>
    <w:rsid w:val="00FC1BF8"/>
    <w:rsid w:val="00FE57EB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7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359</Words>
  <Characters>2158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Zarządzenie  Nr 95-I/VI/11</dc:title>
  <dc:subject/>
  <dc:creator>AS</dc:creator>
  <cp:keywords/>
  <dc:description/>
  <cp:lastModifiedBy>IKowal</cp:lastModifiedBy>
  <cp:revision>2</cp:revision>
  <cp:lastPrinted>2012-02-01T07:22:00Z</cp:lastPrinted>
  <dcterms:created xsi:type="dcterms:W3CDTF">2012-02-01T07:24:00Z</dcterms:created>
  <dcterms:modified xsi:type="dcterms:W3CDTF">2012-02-01T07:24:00Z</dcterms:modified>
</cp:coreProperties>
</file>