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6A" w:rsidRPr="00E11D52" w:rsidRDefault="00B11312" w:rsidP="00E87825">
      <w:pPr>
        <w:pStyle w:val="Tytu"/>
        <w:spacing w:line="360" w:lineRule="auto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sz w:val="18"/>
          <w:szCs w:val="18"/>
        </w:rPr>
        <w:t>Protokół Nr XX</w:t>
      </w:r>
      <w:r w:rsidR="00BB3CF1" w:rsidRPr="00E11D52">
        <w:rPr>
          <w:rFonts w:ascii="Verdana" w:hAnsi="Verdana"/>
          <w:sz w:val="18"/>
          <w:szCs w:val="18"/>
        </w:rPr>
        <w:t>V</w:t>
      </w:r>
      <w:r w:rsidR="00464962" w:rsidRPr="00E11D52">
        <w:rPr>
          <w:rFonts w:ascii="Verdana" w:hAnsi="Verdana"/>
          <w:sz w:val="18"/>
          <w:szCs w:val="18"/>
        </w:rPr>
        <w:t>I</w:t>
      </w:r>
      <w:r w:rsidR="00386D9B" w:rsidRPr="00E11D52">
        <w:rPr>
          <w:rFonts w:ascii="Verdana" w:hAnsi="Verdana"/>
          <w:sz w:val="18"/>
          <w:szCs w:val="18"/>
        </w:rPr>
        <w:t>I</w:t>
      </w:r>
      <w:r w:rsidR="00FF2923" w:rsidRPr="00E11D52">
        <w:rPr>
          <w:rFonts w:ascii="Verdana" w:hAnsi="Verdana"/>
          <w:sz w:val="18"/>
          <w:szCs w:val="18"/>
        </w:rPr>
        <w:t>I</w:t>
      </w:r>
      <w:r w:rsidR="00BB3CF1" w:rsidRPr="00E11D52">
        <w:rPr>
          <w:rFonts w:ascii="Verdana" w:hAnsi="Verdana"/>
          <w:sz w:val="18"/>
          <w:szCs w:val="18"/>
        </w:rPr>
        <w:t>/2017</w:t>
      </w:r>
    </w:p>
    <w:p w:rsidR="0096106A" w:rsidRPr="00E11D52" w:rsidRDefault="0096106A" w:rsidP="00E87825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E11D52">
        <w:rPr>
          <w:rFonts w:ascii="Verdana" w:hAnsi="Verdana"/>
          <w:b/>
          <w:bCs/>
          <w:sz w:val="18"/>
          <w:szCs w:val="18"/>
        </w:rPr>
        <w:t>z sesji Rady Miasta Biłgor</w:t>
      </w:r>
      <w:r w:rsidR="00E87825" w:rsidRPr="00E11D52">
        <w:rPr>
          <w:rFonts w:ascii="Verdana" w:hAnsi="Verdana"/>
          <w:b/>
          <w:bCs/>
          <w:sz w:val="18"/>
          <w:szCs w:val="18"/>
        </w:rPr>
        <w:t>aj VII kadencji z dnia 5</w:t>
      </w:r>
      <w:r w:rsidR="00FF2923" w:rsidRPr="00E11D52">
        <w:rPr>
          <w:rFonts w:ascii="Verdana" w:hAnsi="Verdana"/>
          <w:b/>
          <w:bCs/>
          <w:sz w:val="18"/>
          <w:szCs w:val="18"/>
        </w:rPr>
        <w:t xml:space="preserve"> </w:t>
      </w:r>
      <w:r w:rsidR="00E87825" w:rsidRPr="00E11D52">
        <w:rPr>
          <w:rFonts w:ascii="Verdana" w:hAnsi="Verdana"/>
          <w:b/>
          <w:bCs/>
          <w:sz w:val="18"/>
          <w:szCs w:val="18"/>
        </w:rPr>
        <w:t>lipca</w:t>
      </w:r>
      <w:r w:rsidR="00FF2923" w:rsidRPr="00E11D52">
        <w:rPr>
          <w:rFonts w:ascii="Verdana" w:hAnsi="Verdana"/>
          <w:b/>
          <w:bCs/>
          <w:sz w:val="18"/>
          <w:szCs w:val="18"/>
        </w:rPr>
        <w:t xml:space="preserve"> </w:t>
      </w:r>
      <w:r w:rsidRPr="00E11D52">
        <w:rPr>
          <w:rFonts w:ascii="Verdana" w:hAnsi="Verdana"/>
          <w:b/>
          <w:bCs/>
          <w:sz w:val="18"/>
          <w:szCs w:val="18"/>
        </w:rPr>
        <w:t xml:space="preserve">2017 r., odbytej </w:t>
      </w:r>
      <w:r w:rsidRPr="00E11D52">
        <w:rPr>
          <w:rFonts w:ascii="Verdana" w:hAnsi="Verdana"/>
          <w:b/>
          <w:bCs/>
          <w:sz w:val="18"/>
          <w:szCs w:val="18"/>
        </w:rPr>
        <w:br/>
        <w:t>w godz.: 16</w:t>
      </w:r>
      <w:r w:rsidRPr="00E11D52">
        <w:rPr>
          <w:rFonts w:ascii="Verdana" w:hAnsi="Verdana"/>
          <w:b/>
          <w:bCs/>
          <w:sz w:val="18"/>
          <w:szCs w:val="18"/>
          <w:vertAlign w:val="superscript"/>
        </w:rPr>
        <w:t>0</w:t>
      </w:r>
      <w:r w:rsidR="00386D9B" w:rsidRPr="00E11D52">
        <w:rPr>
          <w:rFonts w:ascii="Verdana" w:hAnsi="Verdana"/>
          <w:b/>
          <w:bCs/>
          <w:sz w:val="18"/>
          <w:szCs w:val="18"/>
          <w:vertAlign w:val="superscript"/>
        </w:rPr>
        <w:t>0</w:t>
      </w:r>
      <w:r w:rsidRPr="00E11D52">
        <w:rPr>
          <w:rFonts w:ascii="Verdana" w:hAnsi="Verdana"/>
          <w:b/>
          <w:bCs/>
          <w:sz w:val="18"/>
          <w:szCs w:val="18"/>
          <w:vertAlign w:val="superscript"/>
        </w:rPr>
        <w:t xml:space="preserve"> </w:t>
      </w:r>
      <w:r w:rsidR="00E87825" w:rsidRPr="00E11D52">
        <w:rPr>
          <w:rFonts w:ascii="Verdana" w:hAnsi="Verdana"/>
          <w:b/>
          <w:bCs/>
          <w:sz w:val="18"/>
          <w:szCs w:val="18"/>
        </w:rPr>
        <w:t xml:space="preserve">– </w:t>
      </w:r>
      <w:r w:rsidR="00E11D52">
        <w:rPr>
          <w:rFonts w:ascii="Verdana" w:hAnsi="Verdana"/>
          <w:b/>
          <w:bCs/>
          <w:sz w:val="18"/>
          <w:szCs w:val="18"/>
        </w:rPr>
        <w:t>17</w:t>
      </w:r>
      <w:r w:rsidR="00E11D52">
        <w:rPr>
          <w:rFonts w:ascii="Verdana" w:hAnsi="Verdana"/>
          <w:b/>
          <w:bCs/>
          <w:sz w:val="18"/>
          <w:szCs w:val="18"/>
          <w:vertAlign w:val="superscript"/>
        </w:rPr>
        <w:t>10</w:t>
      </w:r>
      <w:r w:rsidRPr="00E11D52">
        <w:rPr>
          <w:rFonts w:ascii="Verdana" w:hAnsi="Verdana"/>
          <w:b/>
          <w:bCs/>
          <w:sz w:val="18"/>
          <w:szCs w:val="18"/>
        </w:rPr>
        <w:t xml:space="preserve"> w sali konferencyjnej Urzędu Miasta Biłgoraj.</w:t>
      </w:r>
    </w:p>
    <w:p w:rsidR="00E153C0" w:rsidRPr="00E11D52" w:rsidRDefault="00E153C0" w:rsidP="00E8782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6106A" w:rsidRPr="00E11D52" w:rsidRDefault="0096106A" w:rsidP="00E8782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sz w:val="18"/>
          <w:szCs w:val="18"/>
        </w:rPr>
        <w:t>Obradom przewodniczył Pan Marian Klecha - Przewodniczący Rady. Radni obecni wg załączonej listy obecności</w:t>
      </w:r>
      <w:r w:rsidRPr="00E11D52">
        <w:rPr>
          <w:rFonts w:ascii="Verdana" w:hAnsi="Verdana"/>
          <w:color w:val="FF0000"/>
          <w:sz w:val="18"/>
          <w:szCs w:val="18"/>
        </w:rPr>
        <w:t xml:space="preserve"> </w:t>
      </w:r>
      <w:r w:rsidR="009B0580" w:rsidRPr="00E11D52">
        <w:rPr>
          <w:rFonts w:ascii="Verdana" w:hAnsi="Verdana"/>
          <w:color w:val="000000"/>
          <w:sz w:val="18"/>
          <w:szCs w:val="18"/>
        </w:rPr>
        <w:t xml:space="preserve">(nieobecni: </w:t>
      </w:r>
      <w:r w:rsidR="00D9739B" w:rsidRPr="00E11D52">
        <w:rPr>
          <w:rFonts w:ascii="Verdana" w:hAnsi="Verdana"/>
          <w:color w:val="000000"/>
          <w:sz w:val="18"/>
          <w:szCs w:val="18"/>
        </w:rPr>
        <w:t>G. Bedoński, J. Rybak, A. Kucharski, B. Miszkin, M. Lipiński</w:t>
      </w:r>
      <w:r w:rsidRPr="00E11D52">
        <w:rPr>
          <w:rFonts w:ascii="Verdana" w:hAnsi="Verdana"/>
          <w:color w:val="000000"/>
          <w:sz w:val="18"/>
          <w:szCs w:val="18"/>
        </w:rPr>
        <w:t>).</w:t>
      </w:r>
    </w:p>
    <w:p w:rsidR="0096106A" w:rsidRPr="00E11D52" w:rsidRDefault="0096106A" w:rsidP="00E8782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sz w:val="18"/>
          <w:szCs w:val="18"/>
        </w:rPr>
        <w:t>W posiedzeniu uczestniczyli także:</w:t>
      </w:r>
    </w:p>
    <w:p w:rsidR="0096106A" w:rsidRPr="00E11D52" w:rsidRDefault="0096106A" w:rsidP="00E87825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E11D52">
        <w:rPr>
          <w:rFonts w:ascii="Verdana" w:hAnsi="Verdana"/>
          <w:b/>
          <w:bCs/>
          <w:sz w:val="18"/>
          <w:szCs w:val="18"/>
        </w:rPr>
        <w:t>Janusz Rosłan –  Burmistrz Miasta,</w:t>
      </w:r>
    </w:p>
    <w:p w:rsidR="0096106A" w:rsidRPr="00E11D52" w:rsidRDefault="0096106A" w:rsidP="00E87825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E11D52">
        <w:rPr>
          <w:rFonts w:ascii="Verdana" w:hAnsi="Verdana"/>
          <w:b/>
          <w:bCs/>
          <w:sz w:val="18"/>
          <w:szCs w:val="18"/>
        </w:rPr>
        <w:t>Michał Dec – Zastępca Burmistrza,</w:t>
      </w:r>
    </w:p>
    <w:p w:rsidR="0096106A" w:rsidRPr="00E11D52" w:rsidRDefault="00131C1F" w:rsidP="00E87825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Elżbieta Ostrowska</w:t>
      </w:r>
      <w:r w:rsidR="0096106A" w:rsidRPr="00E11D52">
        <w:rPr>
          <w:rFonts w:ascii="Verdana" w:hAnsi="Verdana"/>
          <w:b/>
          <w:bCs/>
          <w:sz w:val="18"/>
          <w:szCs w:val="18"/>
        </w:rPr>
        <w:t xml:space="preserve"> – </w:t>
      </w:r>
      <w:r>
        <w:rPr>
          <w:rFonts w:ascii="Verdana" w:hAnsi="Verdana"/>
          <w:b/>
          <w:bCs/>
          <w:sz w:val="18"/>
          <w:szCs w:val="18"/>
        </w:rPr>
        <w:t>Zastępca S</w:t>
      </w:r>
      <w:r w:rsidR="0096106A" w:rsidRPr="00E11D52">
        <w:rPr>
          <w:rFonts w:ascii="Verdana" w:hAnsi="Verdana"/>
          <w:b/>
          <w:bCs/>
          <w:sz w:val="18"/>
          <w:szCs w:val="18"/>
        </w:rPr>
        <w:t>karbnik Miasta,</w:t>
      </w:r>
    </w:p>
    <w:p w:rsidR="0096106A" w:rsidRDefault="0096106A" w:rsidP="00E87825">
      <w:pPr>
        <w:pStyle w:val="Tekstpodstawowywcity1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sz w:val="18"/>
          <w:szCs w:val="18"/>
        </w:rPr>
        <w:t>Kierownicy jednostek, referatów Urzędu Miasta oraz zaproszeni goście, zgodn</w:t>
      </w:r>
      <w:r w:rsidR="003A5492" w:rsidRPr="00E11D52">
        <w:rPr>
          <w:rFonts w:ascii="Verdana" w:hAnsi="Verdana"/>
          <w:sz w:val="18"/>
          <w:szCs w:val="18"/>
        </w:rPr>
        <w:t xml:space="preserve">ie z załączoną </w:t>
      </w:r>
      <w:r w:rsidR="00D9739B" w:rsidRPr="00E11D52">
        <w:rPr>
          <w:rFonts w:ascii="Verdana" w:hAnsi="Verdana"/>
          <w:sz w:val="18"/>
          <w:szCs w:val="18"/>
        </w:rPr>
        <w:t>listą  obecności.</w:t>
      </w:r>
    </w:p>
    <w:p w:rsidR="002410C8" w:rsidRPr="00E11D52" w:rsidRDefault="002410C8" w:rsidP="00E87825">
      <w:pPr>
        <w:pStyle w:val="Tekstpodstawowywcity1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6106A" w:rsidRPr="00E11D52" w:rsidRDefault="0096106A" w:rsidP="00E87825">
      <w:pPr>
        <w:pStyle w:val="Tekstpodstawowywcity1"/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E11D52">
        <w:rPr>
          <w:rFonts w:ascii="Verdana" w:hAnsi="Verdana"/>
          <w:b/>
          <w:bCs/>
          <w:sz w:val="18"/>
          <w:szCs w:val="18"/>
        </w:rPr>
        <w:t>Ad. 1. Otwarcie sesji i stwierdzenie prawomocności obrad.</w:t>
      </w:r>
    </w:p>
    <w:p w:rsidR="0096106A" w:rsidRPr="00E11D52" w:rsidRDefault="003A5492" w:rsidP="00E87825">
      <w:pPr>
        <w:pStyle w:val="Tekstpodstawowywcity1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sz w:val="18"/>
          <w:szCs w:val="18"/>
        </w:rPr>
        <w:t>XX</w:t>
      </w:r>
      <w:r w:rsidR="0096106A" w:rsidRPr="00E11D52">
        <w:rPr>
          <w:rFonts w:ascii="Verdana" w:hAnsi="Verdana"/>
          <w:sz w:val="18"/>
          <w:szCs w:val="18"/>
        </w:rPr>
        <w:t>V</w:t>
      </w:r>
      <w:r w:rsidR="003A2F34" w:rsidRPr="00E11D52">
        <w:rPr>
          <w:rFonts w:ascii="Verdana" w:hAnsi="Verdana"/>
          <w:sz w:val="18"/>
          <w:szCs w:val="18"/>
        </w:rPr>
        <w:t>I</w:t>
      </w:r>
      <w:r w:rsidR="00E87825" w:rsidRPr="00E11D52">
        <w:rPr>
          <w:rFonts w:ascii="Verdana" w:hAnsi="Verdana"/>
          <w:sz w:val="18"/>
          <w:szCs w:val="18"/>
        </w:rPr>
        <w:t>I</w:t>
      </w:r>
      <w:r w:rsidR="00FF2923" w:rsidRPr="00E11D52">
        <w:rPr>
          <w:rFonts w:ascii="Verdana" w:hAnsi="Verdana"/>
          <w:sz w:val="18"/>
          <w:szCs w:val="18"/>
        </w:rPr>
        <w:t>I</w:t>
      </w:r>
      <w:r w:rsidR="0096106A" w:rsidRPr="00E11D52">
        <w:rPr>
          <w:rFonts w:ascii="Verdana" w:hAnsi="Verdana"/>
          <w:sz w:val="18"/>
          <w:szCs w:val="18"/>
        </w:rPr>
        <w:t xml:space="preserve"> sesję Rady Miasta otworzył Przewodniczący Rady Miasta, Pan Marian Klecha. Po przywitaniu wszystkich zebranych, na podstawie listy obecności stwierdził prawomocność obrad i przedstawił porządek obrad:</w:t>
      </w:r>
    </w:p>
    <w:p w:rsidR="00E87825" w:rsidRPr="00E11D52" w:rsidRDefault="00E87825" w:rsidP="00E87825">
      <w:pPr>
        <w:numPr>
          <w:ilvl w:val="0"/>
          <w:numId w:val="1"/>
        </w:numPr>
        <w:tabs>
          <w:tab w:val="decimal" w:pos="201"/>
        </w:tabs>
        <w:overflowPunct/>
        <w:autoSpaceDE/>
        <w:spacing w:line="360" w:lineRule="auto"/>
        <w:ind w:left="426"/>
        <w:jc w:val="both"/>
        <w:rPr>
          <w:rFonts w:ascii="Verdana" w:hAnsi="Verdana"/>
          <w:sz w:val="18"/>
          <w:szCs w:val="18"/>
          <w:lang w:eastAsia="en-US"/>
        </w:rPr>
      </w:pPr>
      <w:r w:rsidRPr="00E11D52">
        <w:rPr>
          <w:rFonts w:ascii="Verdana" w:hAnsi="Verdana"/>
          <w:sz w:val="18"/>
          <w:szCs w:val="18"/>
          <w:lang w:eastAsia="en-US"/>
        </w:rPr>
        <w:t xml:space="preserve">Otwarcie sesji i stwierdzenie prawomocności obrad. </w:t>
      </w:r>
    </w:p>
    <w:p w:rsidR="00E87825" w:rsidRPr="00E11D52" w:rsidRDefault="00E87825" w:rsidP="00E87825">
      <w:pPr>
        <w:numPr>
          <w:ilvl w:val="0"/>
          <w:numId w:val="1"/>
        </w:numPr>
        <w:tabs>
          <w:tab w:val="decimal" w:pos="201"/>
        </w:tabs>
        <w:overflowPunct/>
        <w:autoSpaceDE/>
        <w:spacing w:line="360" w:lineRule="auto"/>
        <w:ind w:left="426"/>
        <w:jc w:val="both"/>
        <w:rPr>
          <w:rFonts w:ascii="Verdana" w:hAnsi="Verdana"/>
          <w:sz w:val="18"/>
          <w:szCs w:val="18"/>
          <w:lang w:eastAsia="en-US"/>
        </w:rPr>
      </w:pPr>
      <w:r w:rsidRPr="00E11D52">
        <w:rPr>
          <w:rFonts w:ascii="Verdana" w:hAnsi="Verdana"/>
          <w:sz w:val="18"/>
          <w:szCs w:val="18"/>
          <w:lang w:eastAsia="en-US"/>
        </w:rPr>
        <w:t>Przyjęcie protokołu z XXVII sesji Rady Miasta.</w:t>
      </w:r>
    </w:p>
    <w:p w:rsidR="00E87825" w:rsidRPr="00E11D52" w:rsidRDefault="00E87825" w:rsidP="00E87825">
      <w:pPr>
        <w:numPr>
          <w:ilvl w:val="0"/>
          <w:numId w:val="1"/>
        </w:numPr>
        <w:tabs>
          <w:tab w:val="decimal" w:pos="201"/>
        </w:tabs>
        <w:overflowPunct/>
        <w:autoSpaceDE/>
        <w:spacing w:line="360" w:lineRule="auto"/>
        <w:ind w:left="426"/>
        <w:jc w:val="both"/>
        <w:rPr>
          <w:rFonts w:ascii="Verdana" w:hAnsi="Verdana"/>
          <w:sz w:val="18"/>
          <w:szCs w:val="18"/>
          <w:lang w:eastAsia="en-US"/>
        </w:rPr>
      </w:pPr>
      <w:r w:rsidRPr="00E11D52">
        <w:rPr>
          <w:rFonts w:ascii="Verdana" w:hAnsi="Verdana"/>
          <w:sz w:val="18"/>
          <w:szCs w:val="18"/>
          <w:lang w:eastAsia="en-US"/>
        </w:rPr>
        <w:t>Informacja o pracy Burmistrza Miasta między sesjami.</w:t>
      </w:r>
    </w:p>
    <w:p w:rsidR="00E87825" w:rsidRPr="00E11D52" w:rsidRDefault="00E87825" w:rsidP="00E87825">
      <w:pPr>
        <w:numPr>
          <w:ilvl w:val="0"/>
          <w:numId w:val="1"/>
        </w:numPr>
        <w:tabs>
          <w:tab w:val="decimal" w:pos="201"/>
        </w:tabs>
        <w:overflowPunct/>
        <w:autoSpaceDE/>
        <w:spacing w:line="360" w:lineRule="auto"/>
        <w:ind w:left="426"/>
        <w:jc w:val="both"/>
        <w:rPr>
          <w:rFonts w:ascii="Verdana" w:hAnsi="Verdana"/>
          <w:sz w:val="18"/>
          <w:szCs w:val="18"/>
          <w:lang w:eastAsia="en-US"/>
        </w:rPr>
      </w:pPr>
      <w:r w:rsidRPr="00E11D52">
        <w:rPr>
          <w:rFonts w:ascii="Verdana" w:hAnsi="Verdana"/>
          <w:sz w:val="18"/>
          <w:szCs w:val="18"/>
          <w:lang w:eastAsia="en-US"/>
        </w:rPr>
        <w:t>Zgłaszanie interpelacji i zapytań radnych.</w:t>
      </w:r>
    </w:p>
    <w:p w:rsidR="00E87825" w:rsidRPr="00E11D52" w:rsidRDefault="00E87825" w:rsidP="00E87825">
      <w:pPr>
        <w:numPr>
          <w:ilvl w:val="0"/>
          <w:numId w:val="1"/>
        </w:numPr>
        <w:tabs>
          <w:tab w:val="decimal" w:pos="201"/>
        </w:tabs>
        <w:overflowPunct/>
        <w:autoSpaceDE/>
        <w:spacing w:line="360" w:lineRule="auto"/>
        <w:ind w:left="426"/>
        <w:jc w:val="both"/>
        <w:rPr>
          <w:rFonts w:ascii="Verdana" w:hAnsi="Verdana"/>
          <w:sz w:val="18"/>
          <w:szCs w:val="18"/>
          <w:lang w:eastAsia="en-US"/>
        </w:rPr>
      </w:pPr>
      <w:r w:rsidRPr="00E11D52">
        <w:rPr>
          <w:rFonts w:ascii="Verdana" w:hAnsi="Verdana"/>
          <w:sz w:val="18"/>
          <w:szCs w:val="18"/>
          <w:lang w:eastAsia="en-US"/>
        </w:rPr>
        <w:t>Odpowiedzi na interpelacje radnych.</w:t>
      </w:r>
    </w:p>
    <w:p w:rsidR="00E87825" w:rsidRPr="00E11D52" w:rsidRDefault="00E87825" w:rsidP="00E87825">
      <w:pPr>
        <w:numPr>
          <w:ilvl w:val="0"/>
          <w:numId w:val="1"/>
        </w:numPr>
        <w:tabs>
          <w:tab w:val="decimal" w:pos="201"/>
        </w:tabs>
        <w:overflowPunct/>
        <w:autoSpaceDE/>
        <w:spacing w:line="360" w:lineRule="auto"/>
        <w:ind w:left="426"/>
        <w:jc w:val="both"/>
        <w:rPr>
          <w:rFonts w:ascii="Verdana" w:hAnsi="Verdana"/>
          <w:sz w:val="18"/>
          <w:szCs w:val="18"/>
          <w:lang w:eastAsia="en-US"/>
        </w:rPr>
      </w:pPr>
      <w:r w:rsidRPr="00E11D52">
        <w:rPr>
          <w:rFonts w:ascii="Verdana" w:hAnsi="Verdana"/>
          <w:sz w:val="18"/>
          <w:szCs w:val="18"/>
          <w:lang w:eastAsia="en-US"/>
        </w:rPr>
        <w:t>Podjęcie uchwały w sprawie określenia tygodniowego obowiązkowego wymiaru godzin zajęć dydaktycznych doradców zawodowych zatrudnionych w szkołach, dla których organem prowadzącym jest Gmina Miasto Biłgoraj.</w:t>
      </w:r>
    </w:p>
    <w:p w:rsidR="00E87825" w:rsidRPr="00E11D52" w:rsidRDefault="00E87825" w:rsidP="00E87825">
      <w:pPr>
        <w:numPr>
          <w:ilvl w:val="0"/>
          <w:numId w:val="1"/>
        </w:numPr>
        <w:tabs>
          <w:tab w:val="decimal" w:pos="201"/>
        </w:tabs>
        <w:overflowPunct/>
        <w:autoSpaceDE/>
        <w:spacing w:line="360" w:lineRule="auto"/>
        <w:ind w:left="426"/>
        <w:jc w:val="both"/>
        <w:rPr>
          <w:rFonts w:ascii="Verdana" w:hAnsi="Verdana"/>
          <w:sz w:val="18"/>
          <w:szCs w:val="18"/>
          <w:lang w:eastAsia="en-US"/>
        </w:rPr>
      </w:pPr>
      <w:r w:rsidRPr="00E11D52">
        <w:rPr>
          <w:rFonts w:ascii="Verdana" w:hAnsi="Verdana"/>
          <w:sz w:val="18"/>
          <w:szCs w:val="18"/>
          <w:lang w:eastAsia="en-US"/>
        </w:rPr>
        <w:t>Podjęcie uchwały w sprawie wyrażenia zgody na sprzedaż nieruchomości położonej przy Placu Wolności w Biłgoraju, na rzecz użytkownika wieczystego.</w:t>
      </w:r>
    </w:p>
    <w:p w:rsidR="00E87825" w:rsidRPr="00E11D52" w:rsidRDefault="00E87825" w:rsidP="00E87825">
      <w:pPr>
        <w:numPr>
          <w:ilvl w:val="0"/>
          <w:numId w:val="1"/>
        </w:numPr>
        <w:tabs>
          <w:tab w:val="decimal" w:pos="201"/>
        </w:tabs>
        <w:overflowPunct/>
        <w:autoSpaceDE/>
        <w:spacing w:line="360" w:lineRule="auto"/>
        <w:ind w:left="426"/>
        <w:jc w:val="both"/>
        <w:rPr>
          <w:rFonts w:ascii="Verdana" w:hAnsi="Verdana"/>
          <w:sz w:val="18"/>
          <w:szCs w:val="18"/>
          <w:lang w:eastAsia="en-US"/>
        </w:rPr>
      </w:pPr>
      <w:r w:rsidRPr="00E11D52">
        <w:rPr>
          <w:rFonts w:ascii="Verdana" w:hAnsi="Verdana"/>
          <w:sz w:val="18"/>
          <w:szCs w:val="18"/>
          <w:lang w:eastAsia="en-US"/>
        </w:rPr>
        <w:t>Podjęcie uchwały w sprawie zmiany nazwy ulicy Gronczewskiego „Przepiórki” położonej na</w:t>
      </w:r>
      <w:r w:rsidR="00464A57">
        <w:rPr>
          <w:rFonts w:ascii="Verdana" w:hAnsi="Verdana"/>
          <w:sz w:val="18"/>
          <w:szCs w:val="18"/>
          <w:lang w:eastAsia="en-US"/>
        </w:rPr>
        <w:t> </w:t>
      </w:r>
      <w:r w:rsidRPr="00E11D52">
        <w:rPr>
          <w:rFonts w:ascii="Verdana" w:hAnsi="Verdana"/>
          <w:sz w:val="18"/>
          <w:szCs w:val="18"/>
          <w:lang w:eastAsia="en-US"/>
        </w:rPr>
        <w:t xml:space="preserve">terenie miasta Biłgoraj. </w:t>
      </w:r>
    </w:p>
    <w:p w:rsidR="00E87825" w:rsidRPr="00E11D52" w:rsidRDefault="00E87825" w:rsidP="00E87825">
      <w:pPr>
        <w:numPr>
          <w:ilvl w:val="0"/>
          <w:numId w:val="1"/>
        </w:numPr>
        <w:tabs>
          <w:tab w:val="decimal" w:pos="201"/>
        </w:tabs>
        <w:overflowPunct/>
        <w:autoSpaceDE/>
        <w:spacing w:line="360" w:lineRule="auto"/>
        <w:ind w:left="426"/>
        <w:jc w:val="both"/>
        <w:rPr>
          <w:rFonts w:ascii="Verdana" w:hAnsi="Verdana"/>
          <w:sz w:val="18"/>
          <w:szCs w:val="18"/>
          <w:lang w:eastAsia="en-US"/>
        </w:rPr>
      </w:pPr>
      <w:r w:rsidRPr="00E11D52">
        <w:rPr>
          <w:rFonts w:ascii="Verdana" w:hAnsi="Verdana"/>
          <w:sz w:val="18"/>
          <w:szCs w:val="18"/>
          <w:lang w:eastAsia="en-US"/>
        </w:rPr>
        <w:t xml:space="preserve">Podjęcie uchwały w sprawie zmiany nazwy ulicy I Armii Wojska Polskiego położonej na terenie miasta Biłgoraj. </w:t>
      </w:r>
    </w:p>
    <w:p w:rsidR="00E87825" w:rsidRPr="00E11D52" w:rsidRDefault="00E87825" w:rsidP="00E87825">
      <w:pPr>
        <w:numPr>
          <w:ilvl w:val="0"/>
          <w:numId w:val="1"/>
        </w:numPr>
        <w:tabs>
          <w:tab w:val="decimal" w:pos="201"/>
        </w:tabs>
        <w:overflowPunct/>
        <w:autoSpaceDE/>
        <w:spacing w:line="360" w:lineRule="auto"/>
        <w:ind w:left="426"/>
        <w:jc w:val="both"/>
        <w:rPr>
          <w:rFonts w:ascii="Verdana" w:hAnsi="Verdana"/>
          <w:sz w:val="18"/>
          <w:szCs w:val="18"/>
          <w:lang w:eastAsia="en-US"/>
        </w:rPr>
      </w:pPr>
      <w:r w:rsidRPr="00E11D52">
        <w:rPr>
          <w:rFonts w:ascii="Verdana" w:hAnsi="Verdana"/>
          <w:sz w:val="18"/>
          <w:szCs w:val="18"/>
          <w:lang w:eastAsia="en-US"/>
        </w:rPr>
        <w:t>Podjęcie uchwały w sprawie zaliczenia drogi powiatowej ul. Marii Skłodowskiej – Curie do</w:t>
      </w:r>
      <w:r w:rsidR="00464A57">
        <w:rPr>
          <w:rFonts w:ascii="Verdana" w:hAnsi="Verdana"/>
          <w:sz w:val="18"/>
          <w:szCs w:val="18"/>
          <w:lang w:eastAsia="en-US"/>
        </w:rPr>
        <w:t> </w:t>
      </w:r>
      <w:r w:rsidRPr="00E11D52">
        <w:rPr>
          <w:rFonts w:ascii="Verdana" w:hAnsi="Verdana"/>
          <w:sz w:val="18"/>
          <w:szCs w:val="18"/>
          <w:lang w:eastAsia="en-US"/>
        </w:rPr>
        <w:t xml:space="preserve">kategorii dróg gminnych, położonej na terenie miasta Biłgoraj. </w:t>
      </w:r>
    </w:p>
    <w:p w:rsidR="00E87825" w:rsidRPr="00E11D52" w:rsidRDefault="00E87825" w:rsidP="00E87825">
      <w:pPr>
        <w:numPr>
          <w:ilvl w:val="0"/>
          <w:numId w:val="1"/>
        </w:numPr>
        <w:tabs>
          <w:tab w:val="decimal" w:pos="201"/>
        </w:tabs>
        <w:overflowPunct/>
        <w:autoSpaceDE/>
        <w:spacing w:line="360" w:lineRule="auto"/>
        <w:ind w:left="426"/>
        <w:jc w:val="both"/>
        <w:rPr>
          <w:rFonts w:ascii="Verdana" w:hAnsi="Verdana"/>
          <w:sz w:val="18"/>
          <w:szCs w:val="18"/>
          <w:lang w:eastAsia="en-US"/>
        </w:rPr>
      </w:pPr>
      <w:r w:rsidRPr="00E11D52">
        <w:rPr>
          <w:rFonts w:ascii="Verdana" w:hAnsi="Verdana"/>
          <w:sz w:val="18"/>
          <w:szCs w:val="18"/>
          <w:lang w:eastAsia="en-US"/>
        </w:rPr>
        <w:t xml:space="preserve">Podjęcie uchwały </w:t>
      </w:r>
      <w:r w:rsidRPr="00E11D52">
        <w:rPr>
          <w:rFonts w:ascii="Verdana" w:hAnsi="Verdana"/>
          <w:bCs/>
          <w:sz w:val="18"/>
          <w:szCs w:val="18"/>
        </w:rPr>
        <w:t>w sprawie określenia szczegółowych warunków przyznawania i odpłatności za</w:t>
      </w:r>
      <w:r w:rsidR="00464A57">
        <w:rPr>
          <w:rFonts w:ascii="Verdana" w:hAnsi="Verdana"/>
          <w:bCs/>
          <w:sz w:val="18"/>
          <w:szCs w:val="18"/>
        </w:rPr>
        <w:t> </w:t>
      </w:r>
      <w:r w:rsidRPr="00E11D52">
        <w:rPr>
          <w:rFonts w:ascii="Verdana" w:hAnsi="Verdana"/>
          <w:bCs/>
          <w:sz w:val="18"/>
          <w:szCs w:val="18"/>
        </w:rPr>
        <w:t>usługi opiekuńcze i specjalistyczne usługi opiekuńcze, z wyłączeniem specjalistycznych usług opiekuńczych dla osób z zaburzeniami psychicznymi, oraz szczegółowych warunków częściowego lub całkowitego zwolnienia od opłat, jak również trybu ich pobierania.</w:t>
      </w:r>
    </w:p>
    <w:p w:rsidR="00E87825" w:rsidRPr="00E11D52" w:rsidRDefault="00E87825" w:rsidP="00E87825">
      <w:pPr>
        <w:numPr>
          <w:ilvl w:val="0"/>
          <w:numId w:val="1"/>
        </w:numPr>
        <w:tabs>
          <w:tab w:val="decimal" w:pos="201"/>
        </w:tabs>
        <w:overflowPunct/>
        <w:autoSpaceDE/>
        <w:spacing w:line="360" w:lineRule="auto"/>
        <w:ind w:left="426"/>
        <w:jc w:val="both"/>
        <w:rPr>
          <w:rFonts w:ascii="Verdana" w:hAnsi="Verdana"/>
          <w:strike/>
          <w:sz w:val="18"/>
          <w:szCs w:val="18"/>
          <w:lang w:eastAsia="en-US"/>
        </w:rPr>
      </w:pPr>
      <w:r w:rsidRPr="00E11D52">
        <w:rPr>
          <w:rFonts w:ascii="Verdana" w:hAnsi="Verdana"/>
          <w:strike/>
          <w:sz w:val="18"/>
          <w:szCs w:val="18"/>
          <w:lang w:eastAsia="en-US"/>
        </w:rPr>
        <w:t>Podjęcie uchwały w sprawie zmiany uchwały Nr XXIII/205/16 Rady Miasta Biłgoraj z dnia 21</w:t>
      </w:r>
      <w:r w:rsidR="00464A57">
        <w:rPr>
          <w:rFonts w:ascii="Verdana" w:hAnsi="Verdana"/>
          <w:strike/>
          <w:sz w:val="18"/>
          <w:szCs w:val="18"/>
          <w:lang w:eastAsia="en-US"/>
        </w:rPr>
        <w:t> </w:t>
      </w:r>
      <w:r w:rsidRPr="00E11D52">
        <w:rPr>
          <w:rFonts w:ascii="Verdana" w:hAnsi="Verdana"/>
          <w:strike/>
          <w:sz w:val="18"/>
          <w:szCs w:val="18"/>
          <w:lang w:eastAsia="en-US"/>
        </w:rPr>
        <w:t>grudnia 2016 r. w sprawie wieloletniej prognozy finansowej.</w:t>
      </w:r>
    </w:p>
    <w:p w:rsidR="00E87825" w:rsidRPr="00E11D52" w:rsidRDefault="00E87825" w:rsidP="00E87825">
      <w:pPr>
        <w:numPr>
          <w:ilvl w:val="0"/>
          <w:numId w:val="1"/>
        </w:numPr>
        <w:tabs>
          <w:tab w:val="decimal" w:pos="201"/>
        </w:tabs>
        <w:overflowPunct/>
        <w:autoSpaceDE/>
        <w:spacing w:line="360" w:lineRule="auto"/>
        <w:ind w:left="426"/>
        <w:jc w:val="both"/>
        <w:rPr>
          <w:rFonts w:ascii="Verdana" w:hAnsi="Verdana"/>
          <w:strike/>
          <w:sz w:val="18"/>
          <w:szCs w:val="18"/>
          <w:lang w:eastAsia="en-US"/>
        </w:rPr>
      </w:pPr>
      <w:r w:rsidRPr="00E11D52">
        <w:rPr>
          <w:rFonts w:ascii="Verdana" w:hAnsi="Verdana"/>
          <w:strike/>
          <w:sz w:val="18"/>
          <w:szCs w:val="18"/>
          <w:lang w:eastAsia="en-US"/>
        </w:rPr>
        <w:t xml:space="preserve">Podjęcie uchwały w sprawie zmiany uchwały budżetowej na 2017 r. </w:t>
      </w:r>
    </w:p>
    <w:p w:rsidR="00E87825" w:rsidRPr="00E11D52" w:rsidRDefault="00E87825" w:rsidP="00E87825">
      <w:pPr>
        <w:numPr>
          <w:ilvl w:val="0"/>
          <w:numId w:val="1"/>
        </w:numPr>
        <w:tabs>
          <w:tab w:val="decimal" w:pos="201"/>
        </w:tabs>
        <w:overflowPunct/>
        <w:autoSpaceDE/>
        <w:spacing w:line="360" w:lineRule="auto"/>
        <w:ind w:left="426"/>
        <w:jc w:val="both"/>
        <w:rPr>
          <w:rFonts w:ascii="Verdana" w:hAnsi="Verdana"/>
          <w:sz w:val="18"/>
          <w:szCs w:val="18"/>
          <w:lang w:eastAsia="en-US"/>
        </w:rPr>
      </w:pPr>
      <w:r w:rsidRPr="00E11D52">
        <w:rPr>
          <w:rFonts w:ascii="Verdana" w:hAnsi="Verdana"/>
          <w:sz w:val="18"/>
          <w:szCs w:val="18"/>
          <w:lang w:eastAsia="en-US"/>
        </w:rPr>
        <w:t>Sprawy różne.</w:t>
      </w:r>
    </w:p>
    <w:p w:rsidR="00E87825" w:rsidRDefault="00E87825" w:rsidP="00E87825">
      <w:pPr>
        <w:numPr>
          <w:ilvl w:val="0"/>
          <w:numId w:val="1"/>
        </w:numPr>
        <w:tabs>
          <w:tab w:val="decimal" w:pos="201"/>
        </w:tabs>
        <w:overflowPunct/>
        <w:autoSpaceDE/>
        <w:spacing w:line="360" w:lineRule="auto"/>
        <w:ind w:left="426"/>
        <w:jc w:val="both"/>
        <w:rPr>
          <w:rFonts w:ascii="Verdana" w:hAnsi="Verdana"/>
          <w:sz w:val="18"/>
          <w:szCs w:val="18"/>
          <w:lang w:eastAsia="en-US"/>
        </w:rPr>
      </w:pPr>
      <w:r w:rsidRPr="00E11D52">
        <w:rPr>
          <w:rFonts w:ascii="Verdana" w:hAnsi="Verdana"/>
          <w:sz w:val="18"/>
          <w:szCs w:val="18"/>
          <w:lang w:eastAsia="en-US"/>
        </w:rPr>
        <w:t xml:space="preserve">Zamknięcie obrad. </w:t>
      </w:r>
    </w:p>
    <w:p w:rsidR="002410C8" w:rsidRPr="00E11D52" w:rsidRDefault="002410C8" w:rsidP="002410C8">
      <w:pPr>
        <w:tabs>
          <w:tab w:val="decimal" w:pos="201"/>
        </w:tabs>
        <w:overflowPunct/>
        <w:autoSpaceDE/>
        <w:spacing w:line="360" w:lineRule="auto"/>
        <w:ind w:left="426"/>
        <w:jc w:val="both"/>
        <w:rPr>
          <w:rFonts w:ascii="Verdana" w:hAnsi="Verdana"/>
          <w:sz w:val="18"/>
          <w:szCs w:val="18"/>
          <w:lang w:eastAsia="en-US"/>
        </w:rPr>
      </w:pPr>
    </w:p>
    <w:p w:rsidR="00C259B8" w:rsidRDefault="00D9739B" w:rsidP="00D9739B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C259B8">
        <w:rPr>
          <w:rFonts w:ascii="Verdana" w:hAnsi="Verdana"/>
          <w:b/>
          <w:sz w:val="18"/>
          <w:szCs w:val="18"/>
          <w:lang w:eastAsia="en-US"/>
        </w:rPr>
        <w:lastRenderedPageBreak/>
        <w:t xml:space="preserve">Janusz Rosłan – </w:t>
      </w:r>
      <w:r w:rsidR="00C259B8" w:rsidRPr="00C259B8">
        <w:rPr>
          <w:rFonts w:ascii="Verdana" w:hAnsi="Verdana"/>
          <w:b/>
          <w:sz w:val="18"/>
          <w:szCs w:val="18"/>
          <w:lang w:eastAsia="en-US"/>
        </w:rPr>
        <w:t>Burmistrz Miasta</w:t>
      </w:r>
      <w:r w:rsidR="00C259B8">
        <w:rPr>
          <w:rFonts w:ascii="Verdana" w:hAnsi="Verdana"/>
          <w:sz w:val="18"/>
          <w:szCs w:val="18"/>
          <w:lang w:eastAsia="en-US"/>
        </w:rPr>
        <w:t xml:space="preserve"> poprosił o zwołanie kolejnej sesji Rady Miasta w okresie dwóch tygodni, z uwagi na wykonanie większych zmian w budżecie miasta, w związku z decyzją przyznania środków na przebudowę ulic na terenie Biłgoraja. </w:t>
      </w:r>
    </w:p>
    <w:p w:rsidR="00D9739B" w:rsidRDefault="00F5074E" w:rsidP="00D9739B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Zgłosił</w:t>
      </w:r>
      <w:r w:rsidR="00C259B8">
        <w:rPr>
          <w:rFonts w:ascii="Verdana" w:hAnsi="Verdana"/>
          <w:sz w:val="18"/>
          <w:szCs w:val="18"/>
          <w:lang w:eastAsia="en-US"/>
        </w:rPr>
        <w:t xml:space="preserve"> również wniosek o </w:t>
      </w:r>
      <w:r>
        <w:rPr>
          <w:rFonts w:ascii="Verdana" w:hAnsi="Verdana"/>
          <w:sz w:val="18"/>
          <w:szCs w:val="18"/>
          <w:lang w:eastAsia="en-US"/>
        </w:rPr>
        <w:t>zdjęcie</w:t>
      </w:r>
      <w:r w:rsidR="00C259B8">
        <w:rPr>
          <w:rFonts w:ascii="Verdana" w:hAnsi="Verdana"/>
          <w:sz w:val="18"/>
          <w:szCs w:val="18"/>
          <w:lang w:eastAsia="en-US"/>
        </w:rPr>
        <w:t xml:space="preserve"> z porządku obrad punktów: 12 </w:t>
      </w:r>
      <w:r>
        <w:rPr>
          <w:rFonts w:ascii="Verdana" w:hAnsi="Verdana"/>
          <w:sz w:val="18"/>
          <w:szCs w:val="18"/>
          <w:lang w:eastAsia="en-US"/>
        </w:rPr>
        <w:t>–</w:t>
      </w:r>
      <w:r w:rsidR="00C259B8">
        <w:rPr>
          <w:rFonts w:ascii="Verdana" w:hAnsi="Verdana"/>
          <w:sz w:val="18"/>
          <w:szCs w:val="18"/>
          <w:lang w:eastAsia="en-US"/>
        </w:rPr>
        <w:t xml:space="preserve"> </w:t>
      </w:r>
      <w:r>
        <w:rPr>
          <w:rFonts w:ascii="Verdana" w:hAnsi="Verdana"/>
          <w:sz w:val="18"/>
          <w:szCs w:val="18"/>
          <w:lang w:eastAsia="en-US"/>
        </w:rPr>
        <w:t>w sprawie zmiany uchwały Nr</w:t>
      </w:r>
      <w:r w:rsidR="00464A57">
        <w:rPr>
          <w:rFonts w:ascii="Verdana" w:hAnsi="Verdana"/>
          <w:sz w:val="18"/>
          <w:szCs w:val="18"/>
          <w:lang w:eastAsia="en-US"/>
        </w:rPr>
        <w:t> </w:t>
      </w:r>
      <w:r>
        <w:rPr>
          <w:rFonts w:ascii="Verdana" w:hAnsi="Verdana"/>
          <w:sz w:val="18"/>
          <w:szCs w:val="18"/>
          <w:lang w:eastAsia="en-US"/>
        </w:rPr>
        <w:t xml:space="preserve">XXIII/205/15 Rady Miasta Biłgoraj z dnia 21 grudnia 2015 r. w sprawie wieloletniej prognozy finansowej oraz 13 – w sprawie zmiany uchwały budżetowej na 2017 rok. </w:t>
      </w:r>
      <w:r w:rsidR="00C259B8">
        <w:rPr>
          <w:rFonts w:ascii="Verdana" w:hAnsi="Verdana"/>
          <w:sz w:val="18"/>
          <w:szCs w:val="18"/>
          <w:lang w:eastAsia="en-US"/>
        </w:rPr>
        <w:t xml:space="preserve">  </w:t>
      </w:r>
    </w:p>
    <w:p w:rsidR="00F5074E" w:rsidRPr="00E11D52" w:rsidRDefault="00F5074E" w:rsidP="00D9739B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</w:p>
    <w:p w:rsidR="002963C7" w:rsidRPr="00464A57" w:rsidRDefault="00F5074E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464A57">
        <w:rPr>
          <w:rFonts w:ascii="Verdana" w:hAnsi="Verdana"/>
          <w:b/>
          <w:sz w:val="18"/>
          <w:szCs w:val="18"/>
          <w:lang w:eastAsia="en-US"/>
        </w:rPr>
        <w:t>Głosowanie wniosku o zdjęcie z porządku obrad punktów 12 i 13:</w:t>
      </w:r>
    </w:p>
    <w:p w:rsidR="00F5074E" w:rsidRPr="00E11D52" w:rsidRDefault="00F5074E" w:rsidP="00F5074E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Głosowanie:</w:t>
      </w:r>
    </w:p>
    <w:p w:rsidR="00F5074E" w:rsidRPr="00E11D52" w:rsidRDefault="00F5074E" w:rsidP="00F5074E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 xml:space="preserve">„Za” – 16 </w:t>
      </w:r>
      <w:r w:rsidRPr="00E11D52">
        <w:rPr>
          <w:rFonts w:ascii="Verdana" w:hAnsi="Verdana"/>
          <w:sz w:val="18"/>
          <w:szCs w:val="18"/>
          <w:lang w:eastAsia="en-US"/>
        </w:rPr>
        <w:t>głosów,</w:t>
      </w:r>
    </w:p>
    <w:p w:rsidR="00F5074E" w:rsidRPr="00E11D52" w:rsidRDefault="00F5074E" w:rsidP="00F5074E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„Przeciw” – 0</w:t>
      </w:r>
      <w:r w:rsidRPr="00E11D52">
        <w:rPr>
          <w:rFonts w:ascii="Verdana" w:hAnsi="Verdana"/>
          <w:sz w:val="18"/>
          <w:szCs w:val="18"/>
          <w:lang w:eastAsia="en-US"/>
        </w:rPr>
        <w:t xml:space="preserve"> głosów,</w:t>
      </w:r>
    </w:p>
    <w:p w:rsidR="00F5074E" w:rsidRDefault="00F5074E" w:rsidP="00F5074E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„Wstrzymało się” – 0</w:t>
      </w:r>
      <w:r w:rsidRPr="00E11D52">
        <w:rPr>
          <w:rFonts w:ascii="Verdana" w:hAnsi="Verdana"/>
          <w:sz w:val="18"/>
          <w:szCs w:val="18"/>
          <w:lang w:eastAsia="en-US"/>
        </w:rPr>
        <w:t xml:space="preserve"> głosów. </w:t>
      </w:r>
    </w:p>
    <w:p w:rsidR="006C2AA4" w:rsidRDefault="00F5074E" w:rsidP="006C2AA4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F5074E">
        <w:rPr>
          <w:rFonts w:ascii="Verdana" w:hAnsi="Verdana"/>
          <w:b/>
          <w:sz w:val="18"/>
          <w:szCs w:val="18"/>
          <w:lang w:eastAsia="en-US"/>
        </w:rPr>
        <w:t>Rada miasta w głosowaniu jawnym, jednogłośnie zdjęła z porządku obrad punkty: 12 – w</w:t>
      </w:r>
      <w:r w:rsidR="00464A57">
        <w:rPr>
          <w:rFonts w:ascii="Verdana" w:hAnsi="Verdana"/>
          <w:b/>
          <w:sz w:val="18"/>
          <w:szCs w:val="18"/>
          <w:lang w:eastAsia="en-US"/>
        </w:rPr>
        <w:t> </w:t>
      </w:r>
      <w:r w:rsidRPr="00F5074E">
        <w:rPr>
          <w:rFonts w:ascii="Verdana" w:hAnsi="Verdana"/>
          <w:b/>
          <w:sz w:val="18"/>
          <w:szCs w:val="18"/>
          <w:lang w:eastAsia="en-US"/>
        </w:rPr>
        <w:t xml:space="preserve">sprawie zmiany uchwały Nr XXIII/205/15 Rady Miasta Biłgoraj z dnia 21 grudnia 2015 r. w sprawie wieloletniej prognozy finansowej  i 13 - zmiany uchwały budżetowej na 2017 rok.  </w:t>
      </w:r>
    </w:p>
    <w:p w:rsidR="006C2AA4" w:rsidRDefault="006C2AA4" w:rsidP="006C2AA4">
      <w:pPr>
        <w:widowControl/>
        <w:suppressAutoHyphens w:val="0"/>
        <w:overflowPunct/>
        <w:autoSpaceDE/>
        <w:spacing w:line="360" w:lineRule="auto"/>
        <w:ind w:left="20"/>
        <w:jc w:val="both"/>
        <w:rPr>
          <w:rFonts w:ascii="Verdana" w:hAnsi="Verdana" w:cs="Calibri"/>
          <w:i/>
          <w:sz w:val="18"/>
          <w:szCs w:val="18"/>
          <w:lang w:eastAsia="en-US"/>
        </w:rPr>
      </w:pPr>
    </w:p>
    <w:p w:rsidR="00F47F32" w:rsidRPr="00E11D52" w:rsidRDefault="00F47F32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Ad.</w:t>
      </w:r>
      <w:r w:rsidR="00386D9B" w:rsidRPr="00E11D52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E11D52">
        <w:rPr>
          <w:rFonts w:ascii="Verdana" w:hAnsi="Verdana"/>
          <w:b/>
          <w:sz w:val="18"/>
          <w:szCs w:val="18"/>
          <w:lang w:eastAsia="en-US"/>
        </w:rPr>
        <w:t>2</w:t>
      </w:r>
      <w:r w:rsidR="009A1D12" w:rsidRPr="00E11D52">
        <w:rPr>
          <w:rFonts w:ascii="Verdana" w:hAnsi="Verdana"/>
          <w:b/>
          <w:sz w:val="18"/>
          <w:szCs w:val="18"/>
          <w:lang w:eastAsia="en-US"/>
        </w:rPr>
        <w:t>.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 Przyjęcie </w:t>
      </w:r>
      <w:r w:rsidR="00386D9B" w:rsidRPr="00E11D52">
        <w:rPr>
          <w:rFonts w:ascii="Verdana" w:hAnsi="Verdana"/>
          <w:b/>
          <w:sz w:val="18"/>
          <w:szCs w:val="18"/>
          <w:lang w:eastAsia="en-US"/>
        </w:rPr>
        <w:t>protokołu z XX</w:t>
      </w:r>
      <w:r w:rsidRPr="00E11D52">
        <w:rPr>
          <w:rFonts w:ascii="Verdana" w:hAnsi="Verdana"/>
          <w:b/>
          <w:sz w:val="18"/>
          <w:szCs w:val="18"/>
          <w:lang w:eastAsia="en-US"/>
        </w:rPr>
        <w:t>V</w:t>
      </w:r>
      <w:r w:rsidR="00E87825" w:rsidRPr="00E11D52">
        <w:rPr>
          <w:rFonts w:ascii="Verdana" w:hAnsi="Verdana"/>
          <w:b/>
          <w:sz w:val="18"/>
          <w:szCs w:val="18"/>
          <w:lang w:eastAsia="en-US"/>
        </w:rPr>
        <w:t>I</w:t>
      </w:r>
      <w:r w:rsidR="00FF2923" w:rsidRPr="00E11D52">
        <w:rPr>
          <w:rFonts w:ascii="Verdana" w:hAnsi="Verdana"/>
          <w:b/>
          <w:sz w:val="18"/>
          <w:szCs w:val="18"/>
          <w:lang w:eastAsia="en-US"/>
        </w:rPr>
        <w:t>I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 sesji Rady Miasta.</w:t>
      </w:r>
    </w:p>
    <w:p w:rsidR="00F47F32" w:rsidRPr="002410C8" w:rsidRDefault="00F47F32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i/>
          <w:sz w:val="18"/>
          <w:szCs w:val="18"/>
          <w:lang w:eastAsia="en-US"/>
        </w:rPr>
      </w:pPr>
      <w:r w:rsidRPr="002410C8">
        <w:rPr>
          <w:rFonts w:ascii="Verdana" w:hAnsi="Verdana"/>
          <w:i/>
          <w:sz w:val="18"/>
          <w:szCs w:val="18"/>
          <w:lang w:eastAsia="en-US"/>
        </w:rPr>
        <w:t>Brak uwag ze strony Rady</w:t>
      </w:r>
      <w:r w:rsidR="00386D9B" w:rsidRPr="002410C8">
        <w:rPr>
          <w:rFonts w:ascii="Verdana" w:hAnsi="Verdana"/>
          <w:i/>
          <w:sz w:val="18"/>
          <w:szCs w:val="18"/>
          <w:lang w:eastAsia="en-US"/>
        </w:rPr>
        <w:t xml:space="preserve"> do protokołu z XX</w:t>
      </w:r>
      <w:r w:rsidR="00552AD6" w:rsidRPr="002410C8">
        <w:rPr>
          <w:rFonts w:ascii="Verdana" w:hAnsi="Verdana"/>
          <w:i/>
          <w:sz w:val="18"/>
          <w:szCs w:val="18"/>
          <w:lang w:eastAsia="en-US"/>
        </w:rPr>
        <w:t>V</w:t>
      </w:r>
      <w:r w:rsidR="00E87825" w:rsidRPr="002410C8">
        <w:rPr>
          <w:rFonts w:ascii="Verdana" w:hAnsi="Verdana"/>
          <w:i/>
          <w:sz w:val="18"/>
          <w:szCs w:val="18"/>
          <w:lang w:eastAsia="en-US"/>
        </w:rPr>
        <w:t>I</w:t>
      </w:r>
      <w:r w:rsidR="00FF2923" w:rsidRPr="002410C8">
        <w:rPr>
          <w:rFonts w:ascii="Verdana" w:hAnsi="Verdana"/>
          <w:i/>
          <w:sz w:val="18"/>
          <w:szCs w:val="18"/>
          <w:lang w:eastAsia="en-US"/>
        </w:rPr>
        <w:t>I</w:t>
      </w:r>
      <w:r w:rsidR="00552AD6" w:rsidRPr="002410C8">
        <w:rPr>
          <w:rFonts w:ascii="Verdana" w:hAnsi="Verdana"/>
          <w:i/>
          <w:sz w:val="18"/>
          <w:szCs w:val="18"/>
          <w:lang w:eastAsia="en-US"/>
        </w:rPr>
        <w:t xml:space="preserve"> sesji Rady Miasta. </w:t>
      </w:r>
    </w:p>
    <w:p w:rsidR="002410C8" w:rsidRPr="00E11D52" w:rsidRDefault="002410C8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</w:p>
    <w:p w:rsidR="00F47F32" w:rsidRPr="00E11D52" w:rsidRDefault="00F47F32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Głosowanie:</w:t>
      </w:r>
    </w:p>
    <w:p w:rsidR="00A806D3" w:rsidRPr="00E11D52" w:rsidRDefault="00A806D3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 xml:space="preserve">„Za” – </w:t>
      </w:r>
      <w:r w:rsidR="00D9739B" w:rsidRPr="00E11D52">
        <w:rPr>
          <w:rFonts w:ascii="Verdana" w:hAnsi="Verdana"/>
          <w:b/>
          <w:sz w:val="18"/>
          <w:szCs w:val="18"/>
          <w:lang w:eastAsia="en-US"/>
        </w:rPr>
        <w:t>16</w:t>
      </w:r>
      <w:r w:rsidR="002963C7" w:rsidRPr="00E11D52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E11D52">
        <w:rPr>
          <w:rFonts w:ascii="Verdana" w:hAnsi="Verdana"/>
          <w:sz w:val="18"/>
          <w:szCs w:val="18"/>
          <w:lang w:eastAsia="en-US"/>
        </w:rPr>
        <w:t>głosów,</w:t>
      </w:r>
    </w:p>
    <w:p w:rsidR="00A806D3" w:rsidRPr="00E11D52" w:rsidRDefault="00A806D3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 xml:space="preserve">„Przeciw” – </w:t>
      </w:r>
      <w:r w:rsidR="005B3A06" w:rsidRPr="00E11D52">
        <w:rPr>
          <w:rFonts w:ascii="Verdana" w:hAnsi="Verdana"/>
          <w:b/>
          <w:sz w:val="18"/>
          <w:szCs w:val="18"/>
          <w:lang w:eastAsia="en-US"/>
        </w:rPr>
        <w:t>0</w:t>
      </w:r>
      <w:r w:rsidRPr="00E11D52">
        <w:rPr>
          <w:rFonts w:ascii="Verdana" w:hAnsi="Verdana"/>
          <w:sz w:val="18"/>
          <w:szCs w:val="18"/>
          <w:lang w:eastAsia="en-US"/>
        </w:rPr>
        <w:t xml:space="preserve"> głosów,</w:t>
      </w:r>
    </w:p>
    <w:p w:rsidR="00A806D3" w:rsidRPr="00E11D52" w:rsidRDefault="00A806D3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 xml:space="preserve">„Wstrzymało się” – </w:t>
      </w:r>
      <w:r w:rsidR="005B3A06" w:rsidRPr="00E11D52">
        <w:rPr>
          <w:rFonts w:ascii="Verdana" w:hAnsi="Verdana"/>
          <w:b/>
          <w:sz w:val="18"/>
          <w:szCs w:val="18"/>
          <w:lang w:eastAsia="en-US"/>
        </w:rPr>
        <w:t>0</w:t>
      </w:r>
      <w:r w:rsidRPr="00E11D52">
        <w:rPr>
          <w:rFonts w:ascii="Verdana" w:hAnsi="Verdana"/>
          <w:sz w:val="18"/>
          <w:szCs w:val="18"/>
          <w:lang w:eastAsia="en-US"/>
        </w:rPr>
        <w:t xml:space="preserve"> głosów. </w:t>
      </w:r>
    </w:p>
    <w:p w:rsidR="00F47F32" w:rsidRPr="00E11D52" w:rsidRDefault="00A806D3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Rad</w:t>
      </w:r>
      <w:r w:rsidR="00386D9B" w:rsidRPr="00E11D52">
        <w:rPr>
          <w:rFonts w:ascii="Verdana" w:hAnsi="Verdana"/>
          <w:b/>
          <w:sz w:val="18"/>
          <w:szCs w:val="18"/>
          <w:lang w:eastAsia="en-US"/>
        </w:rPr>
        <w:t>a Miasta przyjęła protokół z XX</w:t>
      </w:r>
      <w:r w:rsidRPr="00E11D52">
        <w:rPr>
          <w:rFonts w:ascii="Verdana" w:hAnsi="Verdana"/>
          <w:b/>
          <w:sz w:val="18"/>
          <w:szCs w:val="18"/>
          <w:lang w:eastAsia="en-US"/>
        </w:rPr>
        <w:t>V</w:t>
      </w:r>
      <w:r w:rsidR="00E87825" w:rsidRPr="00E11D52">
        <w:rPr>
          <w:rFonts w:ascii="Verdana" w:hAnsi="Verdana"/>
          <w:b/>
          <w:sz w:val="18"/>
          <w:szCs w:val="18"/>
          <w:lang w:eastAsia="en-US"/>
        </w:rPr>
        <w:t>I</w:t>
      </w:r>
      <w:r w:rsidR="002963C7" w:rsidRPr="00E11D52">
        <w:rPr>
          <w:rFonts w:ascii="Verdana" w:hAnsi="Verdana"/>
          <w:b/>
          <w:sz w:val="18"/>
          <w:szCs w:val="18"/>
          <w:lang w:eastAsia="en-US"/>
        </w:rPr>
        <w:t>I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="00386D9B" w:rsidRPr="00E11D52">
        <w:rPr>
          <w:rFonts w:ascii="Verdana" w:hAnsi="Verdana"/>
          <w:b/>
          <w:sz w:val="18"/>
          <w:szCs w:val="18"/>
          <w:lang w:eastAsia="en-US"/>
        </w:rPr>
        <w:t>s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esji Rady Miasta bez uwag. </w:t>
      </w:r>
    </w:p>
    <w:p w:rsidR="006C2AA4" w:rsidRPr="00F5074E" w:rsidRDefault="006C2AA4" w:rsidP="006C2AA4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>
        <w:rPr>
          <w:rFonts w:ascii="Verdana" w:hAnsi="Verdana"/>
          <w:b/>
          <w:sz w:val="18"/>
          <w:szCs w:val="18"/>
          <w:lang w:eastAsia="en-US"/>
        </w:rPr>
        <w:t xml:space="preserve">Marian Klecha – Przewodniczący rady Miasta </w:t>
      </w:r>
      <w:r>
        <w:rPr>
          <w:rFonts w:ascii="Verdana" w:hAnsi="Verdana"/>
          <w:sz w:val="18"/>
          <w:szCs w:val="18"/>
          <w:lang w:eastAsia="en-US"/>
        </w:rPr>
        <w:t xml:space="preserve">przedstawił pismo pani Poseł na Sejm Agaty Borowiec: </w:t>
      </w:r>
      <w:r w:rsidRPr="00F5074E">
        <w:rPr>
          <w:rFonts w:ascii="Verdana" w:hAnsi="Verdana"/>
          <w:b/>
          <w:sz w:val="18"/>
          <w:szCs w:val="18"/>
          <w:lang w:eastAsia="en-US"/>
        </w:rPr>
        <w:t xml:space="preserve">  </w:t>
      </w:r>
    </w:p>
    <w:p w:rsidR="006C2AA4" w:rsidRPr="006C2AA4" w:rsidRDefault="006C2AA4" w:rsidP="006C2AA4">
      <w:pPr>
        <w:widowControl/>
        <w:suppressAutoHyphens w:val="0"/>
        <w:overflowPunct/>
        <w:autoSpaceDE/>
        <w:spacing w:line="360" w:lineRule="auto"/>
        <w:ind w:left="20" w:right="20" w:firstLine="720"/>
        <w:jc w:val="both"/>
        <w:rPr>
          <w:rFonts w:ascii="Verdana" w:hAnsi="Verdana" w:cs="Calibri"/>
          <w:i/>
          <w:sz w:val="18"/>
          <w:szCs w:val="18"/>
          <w:lang w:eastAsia="en-US"/>
        </w:rPr>
      </w:pPr>
      <w:r w:rsidRPr="006C2AA4">
        <w:rPr>
          <w:rFonts w:ascii="Verdana" w:hAnsi="Verdana" w:cs="Calibri"/>
          <w:i/>
          <w:sz w:val="18"/>
          <w:szCs w:val="18"/>
          <w:lang w:eastAsia="en-US"/>
        </w:rPr>
        <w:t>„Mam zaszczyt Państwa poinformować, że mocą decyzji nr 181 z dnia 30 czerwca 2017 r. podpisanej przez Dyrektora Generalnego Lasów Państwowych w sprawie przyjęcia do realizacji w roku 2017 nowych przedsięwzięć drogowych, finansowanych z wykorzystaniem środków funduszu leśnego, polegających na budowie lub przebudowie dróg wewnętrznych, będących drogami leśnymi oraz budowie, przebudowie lub istotnym remontowaniu drogowej infrastruktury technicznej w ramach wspomagania przez Lasy Państwowe administracji publicznej do</w:t>
      </w:r>
      <w:r>
        <w:rPr>
          <w:rFonts w:ascii="Verdana" w:hAnsi="Verdana" w:cs="Calibri"/>
          <w:i/>
          <w:sz w:val="18"/>
          <w:szCs w:val="18"/>
          <w:lang w:eastAsia="en-US"/>
        </w:rPr>
        <w:t> </w:t>
      </w:r>
      <w:r w:rsidRPr="006C2AA4">
        <w:rPr>
          <w:rFonts w:ascii="Verdana" w:hAnsi="Verdana" w:cs="Calibri"/>
          <w:i/>
          <w:sz w:val="18"/>
          <w:szCs w:val="18"/>
          <w:lang w:eastAsia="en-US"/>
        </w:rPr>
        <w:t>modernizacji zostały zakwalifikowane następujące drogi:</w:t>
      </w:r>
    </w:p>
    <w:p w:rsidR="006C2AA4" w:rsidRPr="006C2AA4" w:rsidRDefault="006C2AA4" w:rsidP="006C2AA4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/>
        <w:autoSpaceDE/>
        <w:spacing w:line="360" w:lineRule="auto"/>
        <w:ind w:right="20"/>
        <w:jc w:val="both"/>
        <w:rPr>
          <w:rFonts w:ascii="Verdana" w:hAnsi="Verdana" w:cs="Calibri"/>
          <w:i/>
          <w:sz w:val="18"/>
          <w:szCs w:val="18"/>
          <w:lang w:eastAsia="en-US"/>
        </w:rPr>
      </w:pPr>
      <w:r w:rsidRPr="006C2AA4">
        <w:rPr>
          <w:rFonts w:ascii="Verdana" w:hAnsi="Verdana" w:cs="Calibri"/>
          <w:i/>
          <w:sz w:val="18"/>
          <w:szCs w:val="18"/>
          <w:lang w:eastAsia="en-US"/>
        </w:rPr>
        <w:t>Przebudowa drogi o nawierzchni bitumicznej Różnówka Stawy nr 2999L oraz 2967L na ode. 1160 mb, kwota dofinansowania to 1 750 000,</w:t>
      </w:r>
    </w:p>
    <w:p w:rsidR="006C2AA4" w:rsidRPr="006C2AA4" w:rsidRDefault="006C2AA4" w:rsidP="006C2AA4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/>
        <w:autoSpaceDE/>
        <w:spacing w:line="360" w:lineRule="auto"/>
        <w:ind w:right="20"/>
        <w:jc w:val="both"/>
        <w:rPr>
          <w:rFonts w:ascii="Verdana" w:hAnsi="Verdana" w:cs="Calibri"/>
          <w:i/>
          <w:sz w:val="18"/>
          <w:szCs w:val="18"/>
          <w:lang w:eastAsia="en-US"/>
        </w:rPr>
      </w:pPr>
      <w:r w:rsidRPr="006C2AA4">
        <w:rPr>
          <w:rFonts w:ascii="Verdana" w:hAnsi="Verdana" w:cs="Calibri"/>
          <w:i/>
          <w:sz w:val="18"/>
          <w:szCs w:val="18"/>
          <w:lang w:eastAsia="en-US"/>
        </w:rPr>
        <w:t>Przebudowa ciągu dróg powiatowych nr 2924L i nr 2927L na trasie Biłgoraj- Dąbrowica o</w:t>
      </w:r>
      <w:r>
        <w:rPr>
          <w:rFonts w:ascii="Verdana" w:hAnsi="Verdana" w:cs="Calibri"/>
          <w:i/>
          <w:sz w:val="18"/>
          <w:szCs w:val="18"/>
          <w:lang w:eastAsia="en-US"/>
        </w:rPr>
        <w:t> </w:t>
      </w:r>
      <w:r w:rsidRPr="006C2AA4">
        <w:rPr>
          <w:rFonts w:ascii="Verdana" w:hAnsi="Verdana" w:cs="Calibri"/>
          <w:i/>
          <w:sz w:val="18"/>
          <w:szCs w:val="18"/>
          <w:lang w:eastAsia="en-US"/>
        </w:rPr>
        <w:t>długości 5,8 km, kwota dofinasowania 1 150 000.</w:t>
      </w:r>
    </w:p>
    <w:p w:rsidR="006C2AA4" w:rsidRPr="006C2AA4" w:rsidRDefault="006C2AA4" w:rsidP="006C2AA4">
      <w:pPr>
        <w:widowControl/>
        <w:suppressAutoHyphens w:val="0"/>
        <w:overflowPunct/>
        <w:autoSpaceDE/>
        <w:spacing w:line="360" w:lineRule="auto"/>
        <w:ind w:left="20" w:right="20"/>
        <w:jc w:val="both"/>
        <w:rPr>
          <w:rFonts w:ascii="Verdana" w:hAnsi="Verdana" w:cs="Calibri"/>
          <w:i/>
          <w:sz w:val="18"/>
          <w:szCs w:val="18"/>
          <w:lang w:eastAsia="en-US"/>
        </w:rPr>
      </w:pPr>
      <w:r w:rsidRPr="006C2AA4">
        <w:rPr>
          <w:rFonts w:ascii="Verdana" w:hAnsi="Verdana" w:cs="Calibri"/>
          <w:i/>
          <w:sz w:val="18"/>
          <w:szCs w:val="18"/>
          <w:lang w:eastAsia="en-US"/>
        </w:rPr>
        <w:t>Do modernizacji zakwalifikowała się także ważna dla rozwoju naszego powiatu droga powiatowa nr 2946L Sigła</w:t>
      </w:r>
      <w:r>
        <w:rPr>
          <w:rFonts w:ascii="Verdana" w:hAnsi="Verdana" w:cs="Calibri"/>
          <w:i/>
          <w:sz w:val="18"/>
          <w:szCs w:val="18"/>
          <w:lang w:eastAsia="en-US"/>
        </w:rPr>
        <w:t xml:space="preserve"> </w:t>
      </w:r>
      <w:r w:rsidRPr="006C2AA4">
        <w:rPr>
          <w:rFonts w:ascii="Verdana" w:hAnsi="Verdana" w:cs="Calibri"/>
          <w:i/>
          <w:sz w:val="18"/>
          <w:szCs w:val="18"/>
          <w:lang w:eastAsia="en-US"/>
        </w:rPr>
        <w:t>-</w:t>
      </w:r>
      <w:r>
        <w:rPr>
          <w:rFonts w:ascii="Verdana" w:hAnsi="Verdana" w:cs="Calibri"/>
          <w:i/>
          <w:sz w:val="18"/>
          <w:szCs w:val="18"/>
          <w:lang w:eastAsia="en-US"/>
        </w:rPr>
        <w:t xml:space="preserve"> </w:t>
      </w:r>
      <w:r w:rsidRPr="006C2AA4">
        <w:rPr>
          <w:rFonts w:ascii="Verdana" w:hAnsi="Verdana" w:cs="Calibri"/>
          <w:i/>
          <w:sz w:val="18"/>
          <w:szCs w:val="18"/>
          <w:lang w:eastAsia="en-US"/>
        </w:rPr>
        <w:t>Stacja Kolejowa Krasnobród, czyli droga przez Górecko Kościelne.</w:t>
      </w:r>
    </w:p>
    <w:p w:rsidR="006C2AA4" w:rsidRPr="006C2AA4" w:rsidRDefault="006C2AA4" w:rsidP="006C2AA4">
      <w:pPr>
        <w:widowControl/>
        <w:suppressAutoHyphens w:val="0"/>
        <w:overflowPunct/>
        <w:autoSpaceDE/>
        <w:spacing w:line="360" w:lineRule="auto"/>
        <w:ind w:left="20" w:right="20" w:firstLine="720"/>
        <w:jc w:val="both"/>
        <w:rPr>
          <w:rFonts w:ascii="Verdana" w:hAnsi="Verdana" w:cs="Calibri"/>
          <w:i/>
          <w:sz w:val="18"/>
          <w:szCs w:val="18"/>
          <w:lang w:eastAsia="en-US"/>
        </w:rPr>
      </w:pPr>
      <w:r w:rsidRPr="006C2AA4">
        <w:rPr>
          <w:rFonts w:ascii="Verdana" w:hAnsi="Verdana" w:cs="Calibri"/>
          <w:i/>
          <w:sz w:val="18"/>
          <w:szCs w:val="18"/>
          <w:lang w:eastAsia="en-US"/>
        </w:rPr>
        <w:lastRenderedPageBreak/>
        <w:t>Chcę także poinformować, że zgodnie z zapowiedzią Dyrektora Generalnego Lasów Państwowych z kwietnia 2016 r. finansowanie zakwalifikowanych w ubiegłym roku dróg będzie kontynuowane w roku 2017, a są to drogi:</w:t>
      </w:r>
    </w:p>
    <w:p w:rsidR="006C2AA4" w:rsidRDefault="006C2AA4" w:rsidP="006C2AA4">
      <w:pPr>
        <w:widowControl/>
        <w:numPr>
          <w:ilvl w:val="1"/>
          <w:numId w:val="11"/>
        </w:numPr>
        <w:tabs>
          <w:tab w:val="left" w:pos="755"/>
        </w:tabs>
        <w:suppressAutoHyphens w:val="0"/>
        <w:overflowPunct/>
        <w:autoSpaceDE/>
        <w:spacing w:line="360" w:lineRule="auto"/>
        <w:ind w:left="400"/>
        <w:jc w:val="both"/>
        <w:rPr>
          <w:rFonts w:ascii="Verdana" w:hAnsi="Verdana" w:cs="Calibri"/>
          <w:i/>
          <w:sz w:val="18"/>
          <w:szCs w:val="18"/>
          <w:lang w:eastAsia="en-US"/>
        </w:rPr>
      </w:pPr>
      <w:r w:rsidRPr="006C2AA4">
        <w:rPr>
          <w:rFonts w:ascii="Verdana" w:hAnsi="Verdana" w:cs="Calibri"/>
          <w:i/>
          <w:sz w:val="18"/>
          <w:szCs w:val="18"/>
          <w:lang w:eastAsia="en-US"/>
        </w:rPr>
        <w:t>droga powiatowa Aleksandrów-Szostaki</w:t>
      </w:r>
    </w:p>
    <w:p w:rsidR="006C2AA4" w:rsidRPr="006C2AA4" w:rsidRDefault="006C2AA4" w:rsidP="006C2AA4">
      <w:pPr>
        <w:widowControl/>
        <w:numPr>
          <w:ilvl w:val="1"/>
          <w:numId w:val="11"/>
        </w:numPr>
        <w:tabs>
          <w:tab w:val="left" w:pos="755"/>
        </w:tabs>
        <w:suppressAutoHyphens w:val="0"/>
        <w:overflowPunct/>
        <w:autoSpaceDE/>
        <w:spacing w:line="360" w:lineRule="auto"/>
        <w:ind w:left="400"/>
        <w:jc w:val="both"/>
        <w:rPr>
          <w:rFonts w:ascii="Verdana" w:hAnsi="Verdana" w:cs="Calibri"/>
          <w:i/>
          <w:sz w:val="18"/>
          <w:szCs w:val="18"/>
          <w:lang w:eastAsia="en-US"/>
        </w:rPr>
      </w:pPr>
      <w:r w:rsidRPr="006C2AA4">
        <w:rPr>
          <w:rFonts w:ascii="Verdana" w:hAnsi="Verdana" w:cs="Calibri"/>
          <w:i/>
          <w:sz w:val="18"/>
          <w:szCs w:val="18"/>
          <w:lang w:eastAsia="en-US"/>
        </w:rPr>
        <w:t>droga powiatowa Bukownica Mała-Wolaniny</w:t>
      </w:r>
    </w:p>
    <w:p w:rsidR="006C2AA4" w:rsidRPr="006C2AA4" w:rsidRDefault="006C2AA4" w:rsidP="006C2AA4">
      <w:pPr>
        <w:widowControl/>
        <w:numPr>
          <w:ilvl w:val="1"/>
          <w:numId w:val="11"/>
        </w:numPr>
        <w:tabs>
          <w:tab w:val="left" w:pos="760"/>
        </w:tabs>
        <w:suppressAutoHyphens w:val="0"/>
        <w:overflowPunct/>
        <w:autoSpaceDE/>
        <w:spacing w:line="360" w:lineRule="auto"/>
        <w:ind w:left="400"/>
        <w:jc w:val="both"/>
        <w:rPr>
          <w:rFonts w:ascii="Verdana" w:hAnsi="Verdana" w:cs="Calibri"/>
          <w:i/>
          <w:sz w:val="18"/>
          <w:szCs w:val="18"/>
          <w:lang w:eastAsia="en-US"/>
        </w:rPr>
      </w:pPr>
      <w:r w:rsidRPr="006C2AA4">
        <w:rPr>
          <w:rFonts w:ascii="Verdana" w:hAnsi="Verdana" w:cs="Calibri"/>
          <w:i/>
          <w:sz w:val="18"/>
          <w:szCs w:val="18"/>
          <w:lang w:eastAsia="en-US"/>
        </w:rPr>
        <w:t>droga gminna i leśna Lipiny Górne-Stoczek,</w:t>
      </w:r>
    </w:p>
    <w:p w:rsidR="006C2AA4" w:rsidRPr="006C2AA4" w:rsidRDefault="006C2AA4" w:rsidP="006C2AA4">
      <w:pPr>
        <w:widowControl/>
        <w:numPr>
          <w:ilvl w:val="1"/>
          <w:numId w:val="11"/>
        </w:numPr>
        <w:tabs>
          <w:tab w:val="left" w:pos="770"/>
        </w:tabs>
        <w:suppressAutoHyphens w:val="0"/>
        <w:overflowPunct/>
        <w:autoSpaceDE/>
        <w:spacing w:line="360" w:lineRule="auto"/>
        <w:ind w:left="400"/>
        <w:jc w:val="both"/>
        <w:rPr>
          <w:rFonts w:ascii="Verdana" w:hAnsi="Verdana" w:cs="Calibri"/>
          <w:i/>
          <w:sz w:val="18"/>
          <w:szCs w:val="18"/>
          <w:lang w:eastAsia="en-US"/>
        </w:rPr>
      </w:pPr>
      <w:r w:rsidRPr="006C2AA4">
        <w:rPr>
          <w:rFonts w:ascii="Verdana" w:hAnsi="Verdana" w:cs="Calibri"/>
          <w:i/>
          <w:sz w:val="18"/>
          <w:szCs w:val="18"/>
          <w:lang w:eastAsia="en-US"/>
        </w:rPr>
        <w:t>Utwardzenie odcinków drogi Stare Króle</w:t>
      </w:r>
    </w:p>
    <w:p w:rsidR="006C2AA4" w:rsidRPr="006C2AA4" w:rsidRDefault="006C2AA4" w:rsidP="006C2AA4">
      <w:pPr>
        <w:widowControl/>
        <w:numPr>
          <w:ilvl w:val="1"/>
          <w:numId w:val="11"/>
        </w:numPr>
        <w:tabs>
          <w:tab w:val="left" w:pos="770"/>
        </w:tabs>
        <w:suppressAutoHyphens w:val="0"/>
        <w:overflowPunct/>
        <w:autoSpaceDE/>
        <w:spacing w:line="360" w:lineRule="auto"/>
        <w:ind w:left="400"/>
        <w:jc w:val="both"/>
        <w:rPr>
          <w:rFonts w:ascii="Verdana" w:hAnsi="Verdana" w:cs="Calibri"/>
          <w:i/>
          <w:sz w:val="18"/>
          <w:szCs w:val="18"/>
          <w:lang w:eastAsia="en-US"/>
        </w:rPr>
      </w:pPr>
      <w:r w:rsidRPr="006C2AA4">
        <w:rPr>
          <w:rFonts w:ascii="Verdana" w:hAnsi="Verdana" w:cs="Calibri"/>
          <w:i/>
          <w:sz w:val="18"/>
          <w:szCs w:val="18"/>
          <w:lang w:eastAsia="en-US"/>
        </w:rPr>
        <w:t>Przebudowa drogi Gościniec Fryszarkowski</w:t>
      </w:r>
    </w:p>
    <w:p w:rsidR="006C2AA4" w:rsidRPr="006C2AA4" w:rsidRDefault="006C2AA4" w:rsidP="006C2AA4">
      <w:pPr>
        <w:widowControl/>
        <w:numPr>
          <w:ilvl w:val="1"/>
          <w:numId w:val="11"/>
        </w:numPr>
        <w:tabs>
          <w:tab w:val="left" w:pos="765"/>
        </w:tabs>
        <w:suppressAutoHyphens w:val="0"/>
        <w:overflowPunct/>
        <w:autoSpaceDE/>
        <w:spacing w:line="360" w:lineRule="auto"/>
        <w:ind w:left="400"/>
        <w:jc w:val="both"/>
        <w:rPr>
          <w:rFonts w:ascii="Verdana" w:hAnsi="Verdana" w:cs="Calibri"/>
          <w:i/>
          <w:sz w:val="18"/>
          <w:szCs w:val="18"/>
          <w:lang w:eastAsia="en-US"/>
        </w:rPr>
      </w:pPr>
      <w:r w:rsidRPr="006C2AA4">
        <w:rPr>
          <w:rFonts w:ascii="Verdana" w:hAnsi="Verdana" w:cs="Calibri"/>
          <w:i/>
          <w:sz w:val="18"/>
          <w:szCs w:val="18"/>
          <w:lang w:eastAsia="en-US"/>
        </w:rPr>
        <w:t>Budowa drogi nr 109452L ul. Nowa</w:t>
      </w:r>
    </w:p>
    <w:p w:rsidR="006C2AA4" w:rsidRPr="006C2AA4" w:rsidRDefault="006C2AA4" w:rsidP="006C2AA4">
      <w:pPr>
        <w:widowControl/>
        <w:suppressAutoHyphens w:val="0"/>
        <w:overflowPunct/>
        <w:autoSpaceDE/>
        <w:spacing w:line="360" w:lineRule="auto"/>
        <w:jc w:val="both"/>
        <w:rPr>
          <w:rFonts w:ascii="Verdana" w:hAnsi="Verdana" w:cs="Calibri"/>
          <w:i/>
          <w:sz w:val="18"/>
          <w:szCs w:val="18"/>
          <w:lang w:eastAsia="en-US"/>
        </w:rPr>
      </w:pPr>
      <w:r w:rsidRPr="006C2AA4">
        <w:rPr>
          <w:rFonts w:ascii="Verdana" w:hAnsi="Verdana" w:cs="Calibri"/>
          <w:i/>
          <w:sz w:val="18"/>
          <w:szCs w:val="18"/>
          <w:lang w:eastAsia="en-US"/>
        </w:rPr>
        <w:t>Jednocześnie pragnę przypomnieć, że w zeszłym roku całkowita kwota dofinansowania do infrastruktury drogowej z funduszu leśnego wynosiła 22 min złotych, z których nie zrealizowano ok. 17 min zł, wobec czego mocą poprzedniej decyzji dyrektora środki te ponownie zostały nam</w:t>
      </w:r>
      <w:r w:rsidR="00464A57">
        <w:rPr>
          <w:rFonts w:ascii="Verdana" w:hAnsi="Verdana" w:cs="Calibri"/>
          <w:i/>
          <w:sz w:val="18"/>
          <w:szCs w:val="18"/>
          <w:lang w:eastAsia="en-US"/>
        </w:rPr>
        <w:t> </w:t>
      </w:r>
      <w:r w:rsidRPr="006C2AA4">
        <w:rPr>
          <w:rFonts w:ascii="Verdana" w:hAnsi="Verdana" w:cs="Calibri"/>
          <w:i/>
          <w:sz w:val="18"/>
          <w:szCs w:val="18"/>
          <w:lang w:eastAsia="en-US"/>
        </w:rPr>
        <w:t>przydzielone. Łączna pula środków na ten rok dla powiatu biłgorajskiego wynosi więc 22 min. Niewątpliwie program współpracy leśno-samorządowej jest ogromnym sukcesem dla naszego regionu. Kontynuacja modernizacji kolejnych dróg świadczy o dalszej woli Dyrektora Generalnego współpracy z Naszym Regionem i z jego reprezentacją. Cieszę się, że dzięki moim staraniom to właśnie Nasz Powiat został do tego pilotażu wybrany.</w:t>
      </w:r>
    </w:p>
    <w:p w:rsidR="006C2AA4" w:rsidRDefault="006C2AA4" w:rsidP="006C2AA4">
      <w:pPr>
        <w:widowControl/>
        <w:suppressAutoHyphens w:val="0"/>
        <w:overflowPunct/>
        <w:autoSpaceDE/>
        <w:spacing w:line="360" w:lineRule="auto"/>
        <w:ind w:left="20"/>
        <w:jc w:val="both"/>
        <w:rPr>
          <w:rFonts w:ascii="Verdana" w:hAnsi="Verdana" w:cs="Calibri"/>
          <w:i/>
          <w:sz w:val="18"/>
          <w:szCs w:val="18"/>
          <w:lang w:eastAsia="en-US"/>
        </w:rPr>
      </w:pPr>
      <w:r w:rsidRPr="006C2AA4">
        <w:rPr>
          <w:rFonts w:ascii="Verdana" w:hAnsi="Verdana" w:cs="Calibri"/>
          <w:i/>
          <w:sz w:val="18"/>
          <w:szCs w:val="18"/>
          <w:lang w:eastAsia="en-US"/>
        </w:rPr>
        <w:t>Dziękuję wszystkim, którzy wspierali mnie i wspierają w pracy na rzecz naszego powiatu. W razie wątpliwości czy pytań uprzejmie proszę o kontakt pod numerem telefonu 530-356-121”.</w:t>
      </w:r>
    </w:p>
    <w:p w:rsidR="00D9739B" w:rsidRPr="006C2AA4" w:rsidRDefault="00D9739B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 xml:space="preserve">Janusz Rosłan – </w:t>
      </w:r>
      <w:r w:rsidR="006C2AA4">
        <w:rPr>
          <w:rFonts w:ascii="Verdana" w:hAnsi="Verdana"/>
          <w:b/>
          <w:sz w:val="18"/>
          <w:szCs w:val="18"/>
          <w:lang w:eastAsia="en-US"/>
        </w:rPr>
        <w:t xml:space="preserve">Burmistrz Miasta </w:t>
      </w:r>
      <w:r w:rsidR="006C2AA4">
        <w:rPr>
          <w:rFonts w:ascii="Verdana" w:hAnsi="Verdana"/>
          <w:sz w:val="18"/>
          <w:szCs w:val="18"/>
          <w:lang w:eastAsia="en-US"/>
        </w:rPr>
        <w:t xml:space="preserve">podziękował pani Poseł na Sejm Agacie Borowiec za współpracę. </w:t>
      </w:r>
    </w:p>
    <w:p w:rsidR="00552AD6" w:rsidRPr="00E11D52" w:rsidRDefault="00552AD6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</w:p>
    <w:p w:rsidR="00F47F32" w:rsidRPr="00E11D52" w:rsidRDefault="00F47F32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Ad.</w:t>
      </w:r>
      <w:r w:rsidR="00386D9B" w:rsidRPr="00E11D52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E11D52">
        <w:rPr>
          <w:rFonts w:ascii="Verdana" w:hAnsi="Verdana"/>
          <w:b/>
          <w:sz w:val="18"/>
          <w:szCs w:val="18"/>
          <w:lang w:eastAsia="en-US"/>
        </w:rPr>
        <w:t>3</w:t>
      </w:r>
      <w:r w:rsidR="009A1D12" w:rsidRPr="00E11D52">
        <w:rPr>
          <w:rFonts w:ascii="Verdana" w:hAnsi="Verdana"/>
          <w:b/>
          <w:sz w:val="18"/>
          <w:szCs w:val="18"/>
          <w:lang w:eastAsia="en-US"/>
        </w:rPr>
        <w:t>.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 Informacja o pracy Burmistrza Miasta między sesjami.</w:t>
      </w:r>
    </w:p>
    <w:p w:rsidR="00F47F32" w:rsidRPr="00E11D52" w:rsidRDefault="00F47F32" w:rsidP="00E87825">
      <w:pPr>
        <w:pStyle w:val="Tytu"/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E11D52">
        <w:rPr>
          <w:rFonts w:ascii="Verdana" w:hAnsi="Verdana"/>
          <w:sz w:val="18"/>
          <w:szCs w:val="18"/>
          <w:lang w:eastAsia="en-US"/>
        </w:rPr>
        <w:t xml:space="preserve">Janusz Rosłan – Burmistrz Miasta </w:t>
      </w:r>
      <w:r w:rsidRPr="00E11D52">
        <w:rPr>
          <w:rFonts w:ascii="Verdana" w:hAnsi="Verdana"/>
          <w:b w:val="0"/>
          <w:sz w:val="18"/>
          <w:szCs w:val="18"/>
          <w:lang w:eastAsia="en-US"/>
        </w:rPr>
        <w:t>przedstawił  in</w:t>
      </w:r>
      <w:r w:rsidRPr="00E11D52">
        <w:rPr>
          <w:rFonts w:ascii="Verdana" w:hAnsi="Verdana"/>
          <w:b w:val="0"/>
          <w:color w:val="000000"/>
          <w:sz w:val="18"/>
          <w:szCs w:val="18"/>
        </w:rPr>
        <w:t xml:space="preserve">formację o </w:t>
      </w:r>
      <w:r w:rsidRPr="00E11D52">
        <w:rPr>
          <w:rFonts w:ascii="Verdana" w:hAnsi="Verdana"/>
          <w:b w:val="0"/>
          <w:sz w:val="18"/>
          <w:szCs w:val="18"/>
        </w:rPr>
        <w:t>pracy Burmistrza Miasta Biłgoraj</w:t>
      </w:r>
      <w:r w:rsidR="00986051" w:rsidRPr="00E11D52">
        <w:rPr>
          <w:rFonts w:ascii="Verdana" w:hAnsi="Verdana"/>
          <w:b w:val="0"/>
          <w:sz w:val="18"/>
          <w:szCs w:val="18"/>
        </w:rPr>
        <w:t xml:space="preserve"> </w:t>
      </w:r>
      <w:r w:rsidRPr="00E11D52">
        <w:rPr>
          <w:rFonts w:ascii="Verdana" w:hAnsi="Verdana"/>
          <w:b w:val="0"/>
          <w:sz w:val="18"/>
          <w:szCs w:val="18"/>
        </w:rPr>
        <w:t>w</w:t>
      </w:r>
      <w:r w:rsidR="00986051" w:rsidRPr="00E11D52">
        <w:rPr>
          <w:rFonts w:ascii="Verdana" w:hAnsi="Verdana"/>
          <w:b w:val="0"/>
          <w:sz w:val="18"/>
          <w:szCs w:val="18"/>
        </w:rPr>
        <w:t> </w:t>
      </w:r>
      <w:r w:rsidRPr="00E11D52">
        <w:rPr>
          <w:rFonts w:ascii="Verdana" w:hAnsi="Verdana"/>
          <w:b w:val="0"/>
          <w:sz w:val="18"/>
          <w:szCs w:val="18"/>
        </w:rPr>
        <w:t xml:space="preserve">okresie od </w:t>
      </w:r>
      <w:r w:rsidR="008B0706" w:rsidRPr="00E11D52">
        <w:rPr>
          <w:rFonts w:ascii="Verdana" w:hAnsi="Verdana"/>
          <w:b w:val="0"/>
          <w:sz w:val="18"/>
          <w:szCs w:val="18"/>
        </w:rPr>
        <w:t>1 czerwca do 5 lipca</w:t>
      </w:r>
      <w:r w:rsidRPr="00E11D52">
        <w:rPr>
          <w:rFonts w:ascii="Verdana" w:hAnsi="Verdana"/>
          <w:b w:val="0"/>
          <w:sz w:val="18"/>
          <w:szCs w:val="18"/>
        </w:rPr>
        <w:t xml:space="preserve"> br. </w:t>
      </w:r>
    </w:p>
    <w:p w:rsidR="00D9739B" w:rsidRPr="00E11D52" w:rsidRDefault="00D9739B" w:rsidP="00464A57">
      <w:pPr>
        <w:pStyle w:val="Tytu"/>
        <w:widowControl/>
        <w:numPr>
          <w:ilvl w:val="0"/>
          <w:numId w:val="3"/>
        </w:numPr>
        <w:suppressAutoHyphens w:val="0"/>
        <w:overflowPunct/>
        <w:autoSpaceDE/>
        <w:spacing w:line="36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E11D52">
        <w:rPr>
          <w:rFonts w:ascii="Verdana" w:hAnsi="Verdana" w:cs="Verdana"/>
          <w:sz w:val="18"/>
          <w:szCs w:val="18"/>
        </w:rPr>
        <w:t xml:space="preserve">Zadania realizowane z zakresu zamówień publicznych i inwestycji </w:t>
      </w:r>
    </w:p>
    <w:p w:rsidR="00D9739B" w:rsidRPr="00E11D52" w:rsidRDefault="00D9739B" w:rsidP="00986447">
      <w:pPr>
        <w:pStyle w:val="Akapitzlist"/>
        <w:widowControl/>
        <w:numPr>
          <w:ilvl w:val="0"/>
          <w:numId w:val="4"/>
        </w:numPr>
        <w:tabs>
          <w:tab w:val="left" w:pos="284"/>
        </w:tabs>
        <w:suppressAutoHyphens w:val="0"/>
        <w:overflowPunct/>
        <w:autoSpaceDE/>
        <w:spacing w:line="360" w:lineRule="auto"/>
        <w:ind w:left="284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</w:rPr>
        <w:t xml:space="preserve">Dnia 12 czerwca br. nastąpił odbiór dokumentacji budowlanej zadania pn.: „Budowa stałego targowiska „Mój Rynek” przy ul. Władysława Jagiełły w Biłgoraju”, która stanowi obowiązkowy załącznik do złożonego w dniu 21 czerwca br. wniosku o dofinansowanie w ramach Programu Operacyjnego Rozwój Obszarów Wiejskich. </w:t>
      </w:r>
    </w:p>
    <w:p w:rsidR="00D9739B" w:rsidRPr="00E11D52" w:rsidRDefault="00D9739B" w:rsidP="00986447">
      <w:pPr>
        <w:pStyle w:val="Akapitzlist"/>
        <w:spacing w:line="360" w:lineRule="auto"/>
        <w:ind w:left="284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>Dnia 22 czerwca br. podpisana została umowa na wykonanie opinii technicznej w sprawie warunków bezpieczeństwa pożarowego ze szczególnym uwzględnieniem odległości projektowanej przebudowy stałego targowiska „Mój Rynek” przy ul. Władysława Jagiełły od</w:t>
      </w:r>
      <w:r w:rsidR="00464A57">
        <w:rPr>
          <w:rFonts w:ascii="Verdana" w:hAnsi="Verdana" w:cs="Verdana"/>
          <w:sz w:val="18"/>
          <w:szCs w:val="18"/>
          <w:lang w:eastAsia="pl-PL"/>
        </w:rPr>
        <w:t> </w:t>
      </w:r>
      <w:r w:rsidRPr="00E11D52">
        <w:rPr>
          <w:rFonts w:ascii="Verdana" w:hAnsi="Verdana" w:cs="Verdana"/>
          <w:sz w:val="18"/>
          <w:szCs w:val="18"/>
          <w:lang w:eastAsia="pl-PL"/>
        </w:rPr>
        <w:t xml:space="preserve">istniejących obiektów stacji paliw. </w:t>
      </w:r>
    </w:p>
    <w:p w:rsidR="00D9739B" w:rsidRPr="00E11D52" w:rsidRDefault="00D9739B" w:rsidP="00986447">
      <w:pPr>
        <w:pStyle w:val="Akapitzlist"/>
        <w:widowControl/>
        <w:numPr>
          <w:ilvl w:val="0"/>
          <w:numId w:val="4"/>
        </w:numPr>
        <w:tabs>
          <w:tab w:val="left" w:pos="284"/>
        </w:tabs>
        <w:suppressAutoHyphens w:val="0"/>
        <w:overflowPunct/>
        <w:autoSpaceDE/>
        <w:spacing w:line="360" w:lineRule="auto"/>
        <w:ind w:left="284" w:hanging="284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 xml:space="preserve">Dnia 13 czerwca br. podpisana została umowa na wykonanie </w:t>
      </w:r>
      <w:r w:rsidRPr="00E11D52">
        <w:rPr>
          <w:rFonts w:ascii="Verdana" w:hAnsi="Verdana" w:cs="Verdana"/>
          <w:sz w:val="18"/>
          <w:szCs w:val="18"/>
        </w:rPr>
        <w:t xml:space="preserve">zadania inwestycyjnego pn.: „Wykonanie nawierzchni ul. Jaśminowej” a 20 czerwca br. nastąpiło przekazanie placu budowy wykonawcy zadania. </w:t>
      </w:r>
    </w:p>
    <w:p w:rsidR="00D9739B" w:rsidRPr="00E11D52" w:rsidRDefault="00D9739B" w:rsidP="00986447">
      <w:pPr>
        <w:pStyle w:val="Akapitzlist"/>
        <w:spacing w:line="360" w:lineRule="auto"/>
        <w:ind w:left="284"/>
        <w:jc w:val="both"/>
        <w:rPr>
          <w:rFonts w:ascii="Verdana" w:hAnsi="Verdana" w:cs="Verdana"/>
          <w:sz w:val="18"/>
          <w:szCs w:val="18"/>
        </w:rPr>
      </w:pPr>
      <w:r w:rsidRPr="00E11D52">
        <w:rPr>
          <w:rFonts w:ascii="Verdana" w:hAnsi="Verdana" w:cs="Verdana"/>
          <w:sz w:val="18"/>
          <w:szCs w:val="18"/>
        </w:rPr>
        <w:t>Zadanie realizowane jest przy udziale finansowym właścicieli nieruchomości położonych przy</w:t>
      </w:r>
      <w:r w:rsidR="00BB436E">
        <w:rPr>
          <w:rFonts w:ascii="Verdana" w:hAnsi="Verdana" w:cs="Verdana"/>
          <w:sz w:val="18"/>
          <w:szCs w:val="18"/>
        </w:rPr>
        <w:t> </w:t>
      </w:r>
      <w:r w:rsidRPr="00E11D52">
        <w:rPr>
          <w:rFonts w:ascii="Verdana" w:hAnsi="Verdana" w:cs="Verdana"/>
          <w:sz w:val="18"/>
          <w:szCs w:val="18"/>
        </w:rPr>
        <w:t>tej</w:t>
      </w:r>
      <w:r w:rsidR="001D5F8B">
        <w:rPr>
          <w:rFonts w:ascii="Verdana" w:hAnsi="Verdana" w:cs="Verdana"/>
          <w:sz w:val="18"/>
          <w:szCs w:val="18"/>
        </w:rPr>
        <w:t> </w:t>
      </w:r>
      <w:r w:rsidRPr="00E11D52">
        <w:rPr>
          <w:rFonts w:ascii="Verdana" w:hAnsi="Verdana" w:cs="Verdana"/>
          <w:sz w:val="18"/>
          <w:szCs w:val="18"/>
        </w:rPr>
        <w:t xml:space="preserve">ulicy. Partycypacja w kosztach ze strony mieszkańców wynosi 2 618,85 zł na jednego mieszkańca, co stanowi 2.5% kosztów wykonania inwestycji. Łączna wartość wkładu mieszkańców wyniosła 20 950,80 zł. Całkowita wartość zadania wynosi 104 754 zł. </w:t>
      </w:r>
    </w:p>
    <w:p w:rsidR="00D9739B" w:rsidRPr="00E11D52" w:rsidRDefault="00D9739B" w:rsidP="00986447">
      <w:pPr>
        <w:pStyle w:val="Akapitzlist"/>
        <w:spacing w:line="360" w:lineRule="auto"/>
        <w:ind w:left="284"/>
        <w:jc w:val="both"/>
        <w:rPr>
          <w:rFonts w:ascii="Verdana" w:hAnsi="Verdana" w:cs="Verdana"/>
          <w:sz w:val="18"/>
          <w:szCs w:val="18"/>
        </w:rPr>
      </w:pPr>
      <w:r w:rsidRPr="00E11D52">
        <w:rPr>
          <w:rFonts w:ascii="Verdana" w:hAnsi="Verdana" w:cs="Verdana"/>
          <w:sz w:val="18"/>
          <w:szCs w:val="18"/>
        </w:rPr>
        <w:t xml:space="preserve">Nawierzchnia ulicy zostanie wykonana z kostki brukowej grubości </w:t>
      </w:r>
      <w:smartTag w:uri="urn:schemas-microsoft-com:office:smarttags" w:element="metricconverter">
        <w:smartTagPr>
          <w:attr w:name="ProductID" w:val="8 cm"/>
        </w:smartTagPr>
        <w:r w:rsidRPr="00E11D52">
          <w:rPr>
            <w:rFonts w:ascii="Verdana" w:hAnsi="Verdana" w:cs="Verdana"/>
            <w:sz w:val="18"/>
            <w:szCs w:val="18"/>
          </w:rPr>
          <w:t>8 cm</w:t>
        </w:r>
      </w:smartTag>
      <w:r w:rsidRPr="00E11D52">
        <w:rPr>
          <w:rFonts w:ascii="Verdana" w:hAnsi="Verdana" w:cs="Verdana"/>
          <w:sz w:val="18"/>
          <w:szCs w:val="18"/>
        </w:rPr>
        <w:t xml:space="preserve"> na podsypce cementowo </w:t>
      </w:r>
      <w:r w:rsidRPr="00E11D52">
        <w:rPr>
          <w:rFonts w:ascii="Verdana" w:hAnsi="Verdana" w:cs="Verdana"/>
          <w:sz w:val="18"/>
          <w:szCs w:val="18"/>
        </w:rPr>
        <w:lastRenderedPageBreak/>
        <w:t xml:space="preserve">- piaskowej. Długość budowanego odcinka drogi wynosi 133 mb. </w:t>
      </w:r>
    </w:p>
    <w:p w:rsidR="00D9739B" w:rsidRPr="00E11D52" w:rsidRDefault="00D9739B" w:rsidP="00986447">
      <w:pPr>
        <w:pStyle w:val="Akapitzlist"/>
        <w:spacing w:line="360" w:lineRule="auto"/>
        <w:ind w:left="284"/>
        <w:jc w:val="both"/>
        <w:rPr>
          <w:rFonts w:ascii="Verdana" w:hAnsi="Verdana" w:cs="Verdana"/>
          <w:sz w:val="18"/>
          <w:szCs w:val="18"/>
        </w:rPr>
      </w:pPr>
      <w:r w:rsidRPr="00E11D52">
        <w:rPr>
          <w:rFonts w:ascii="Verdana" w:hAnsi="Verdana" w:cs="Verdana"/>
          <w:sz w:val="18"/>
          <w:szCs w:val="18"/>
        </w:rPr>
        <w:t xml:space="preserve">Wykonawcą zadania jest przedsiębiorstwo z siedzibą w Biłgoraju. </w:t>
      </w:r>
    </w:p>
    <w:p w:rsidR="00D9739B" w:rsidRPr="00E11D52" w:rsidRDefault="00D9739B" w:rsidP="00986447">
      <w:pPr>
        <w:pStyle w:val="Akapitzlist"/>
        <w:spacing w:line="360" w:lineRule="auto"/>
        <w:ind w:left="284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</w:rPr>
        <w:t xml:space="preserve">Umowny termin zakończenia prac został ustalony na dzień 31 lipca br. </w:t>
      </w:r>
    </w:p>
    <w:p w:rsidR="00D9739B" w:rsidRPr="00E11D52" w:rsidRDefault="00D9739B" w:rsidP="00986447">
      <w:pPr>
        <w:pStyle w:val="Akapitzlist"/>
        <w:widowControl/>
        <w:numPr>
          <w:ilvl w:val="0"/>
          <w:numId w:val="4"/>
        </w:numPr>
        <w:tabs>
          <w:tab w:val="left" w:pos="284"/>
        </w:tabs>
        <w:suppressAutoHyphens w:val="0"/>
        <w:overflowPunct/>
        <w:autoSpaceDE/>
        <w:spacing w:line="360" w:lineRule="auto"/>
        <w:ind w:left="284" w:hanging="284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 xml:space="preserve">Dnia 19 czerwca br. podpisana została umowa na wykonanie </w:t>
      </w:r>
      <w:r w:rsidRPr="00E11D52">
        <w:rPr>
          <w:rFonts w:ascii="Verdana" w:hAnsi="Verdana" w:cs="Verdana"/>
          <w:sz w:val="18"/>
          <w:szCs w:val="18"/>
        </w:rPr>
        <w:t>zadania inwestycyjnego pn.: „Wykonanie nawierzchni ul. Agaty Mróz” a 23 czerwca br. nastąpiło przekazanie placu budowy wykonawcy zadania. Zadanie realizowane jest przy udziale finansowym właścicieli nieruchomości położonych przy tej ulicy. Partycypacja w kosztach ze strony mieszkańców wynosi 4 361,18 zł  na</w:t>
      </w:r>
      <w:r w:rsidR="001D5F8B">
        <w:rPr>
          <w:rFonts w:ascii="Verdana" w:hAnsi="Verdana" w:cs="Verdana"/>
          <w:sz w:val="18"/>
          <w:szCs w:val="18"/>
        </w:rPr>
        <w:t> </w:t>
      </w:r>
      <w:r w:rsidRPr="00E11D52">
        <w:rPr>
          <w:rFonts w:ascii="Verdana" w:hAnsi="Verdana" w:cs="Verdana"/>
          <w:sz w:val="18"/>
          <w:szCs w:val="18"/>
        </w:rPr>
        <w:t xml:space="preserve">jednego mieszkańca, co stanowi 4% kosztów wykonania inwestycji. Łączna wartość wkładu mieszkańców wyniosła 21 805,90zł. Całkowita wartość zadania wynosi 109 029,77 zł. </w:t>
      </w:r>
    </w:p>
    <w:p w:rsidR="00D9739B" w:rsidRPr="00E11D52" w:rsidRDefault="00D9739B" w:rsidP="00986447">
      <w:pPr>
        <w:pStyle w:val="Akapitzlist"/>
        <w:spacing w:line="360" w:lineRule="auto"/>
        <w:ind w:left="284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</w:rPr>
        <w:t xml:space="preserve">Wykonawcą zadania jest firma z siedzibą w Korczowie. </w:t>
      </w:r>
    </w:p>
    <w:p w:rsidR="00D9739B" w:rsidRPr="00E11D52" w:rsidRDefault="00D9739B" w:rsidP="00986447">
      <w:pPr>
        <w:pStyle w:val="Akapitzlist"/>
        <w:spacing w:line="360" w:lineRule="auto"/>
        <w:ind w:left="284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</w:rPr>
        <w:t xml:space="preserve">Umowny termin zakończenia prac został ustalony na dzień 30 września br. </w:t>
      </w:r>
    </w:p>
    <w:p w:rsidR="00D9739B" w:rsidRPr="00E11D52" w:rsidRDefault="00D9739B" w:rsidP="00986447">
      <w:pPr>
        <w:pStyle w:val="Akapitzlist"/>
        <w:widowControl/>
        <w:numPr>
          <w:ilvl w:val="0"/>
          <w:numId w:val="4"/>
        </w:numPr>
        <w:tabs>
          <w:tab w:val="left" w:pos="284"/>
        </w:tabs>
        <w:suppressAutoHyphens w:val="0"/>
        <w:overflowPunct/>
        <w:autoSpaceDE/>
        <w:spacing w:line="360" w:lineRule="auto"/>
        <w:ind w:left="284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>Dnia 19 czerwca br. podpisana została umowa na realizacje prac związanych z wykonaniem robót budowlanych projektu pn.: „Przedszkola Samorządowe w Biłgoraju – przyjazne dzieciom” z dopuszczeniem składania ofert częściowych – liczba części 3. Projekt współfinansowany jest</w:t>
      </w:r>
      <w:r w:rsidR="001D5F8B">
        <w:rPr>
          <w:rFonts w:ascii="Verdana" w:hAnsi="Verdana" w:cs="Verdana"/>
          <w:sz w:val="18"/>
          <w:szCs w:val="18"/>
          <w:lang w:eastAsia="pl-PL"/>
        </w:rPr>
        <w:t> </w:t>
      </w:r>
      <w:r w:rsidRPr="00E11D52">
        <w:rPr>
          <w:rFonts w:ascii="Verdana" w:hAnsi="Verdana" w:cs="Verdana"/>
          <w:sz w:val="18"/>
          <w:szCs w:val="18"/>
          <w:lang w:eastAsia="pl-PL"/>
        </w:rPr>
        <w:t>ze</w:t>
      </w:r>
      <w:r w:rsidR="001D5F8B">
        <w:rPr>
          <w:rFonts w:ascii="Verdana" w:hAnsi="Verdana" w:cs="Verdana"/>
          <w:sz w:val="18"/>
          <w:szCs w:val="18"/>
          <w:lang w:eastAsia="pl-PL"/>
        </w:rPr>
        <w:t> </w:t>
      </w:r>
      <w:r w:rsidRPr="00E11D52">
        <w:rPr>
          <w:rFonts w:ascii="Verdana" w:hAnsi="Verdana" w:cs="Verdana"/>
          <w:sz w:val="18"/>
          <w:szCs w:val="18"/>
          <w:lang w:eastAsia="pl-PL"/>
        </w:rPr>
        <w:t xml:space="preserve">środków Europejskiego Funduszu Rozwoju Regionalnego w ramach Regionalnego Programu Operacyjnego Województwa Lubelskiego na lata 2014-2020. </w:t>
      </w:r>
    </w:p>
    <w:p w:rsidR="00D9739B" w:rsidRPr="00E11D52" w:rsidRDefault="00D9739B" w:rsidP="00986447">
      <w:pPr>
        <w:pStyle w:val="Akapitzlist"/>
        <w:spacing w:line="360" w:lineRule="auto"/>
        <w:ind w:left="284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 xml:space="preserve">Umowa opiewa na kwoty brutto: </w:t>
      </w:r>
    </w:p>
    <w:p w:rsidR="00D9739B" w:rsidRPr="00E11D52" w:rsidRDefault="00D9739B" w:rsidP="00986447">
      <w:pPr>
        <w:pStyle w:val="Akapitzlist"/>
        <w:widowControl/>
        <w:numPr>
          <w:ilvl w:val="0"/>
          <w:numId w:val="6"/>
        </w:numPr>
        <w:tabs>
          <w:tab w:val="left" w:pos="567"/>
        </w:tabs>
        <w:suppressAutoHyphens w:val="0"/>
        <w:overflowPunct/>
        <w:autoSpaceDE/>
        <w:spacing w:line="360" w:lineRule="auto"/>
        <w:ind w:left="284" w:firstLine="0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 xml:space="preserve">część nr I – remont Przedszkola nr 1 - 650 113,68 zł; </w:t>
      </w:r>
    </w:p>
    <w:p w:rsidR="00D9739B" w:rsidRPr="00E11D52" w:rsidRDefault="00D9739B" w:rsidP="00986447">
      <w:pPr>
        <w:pStyle w:val="Akapitzlist"/>
        <w:widowControl/>
        <w:numPr>
          <w:ilvl w:val="0"/>
          <w:numId w:val="6"/>
        </w:numPr>
        <w:tabs>
          <w:tab w:val="left" w:pos="567"/>
        </w:tabs>
        <w:suppressAutoHyphens w:val="0"/>
        <w:overflowPunct/>
        <w:autoSpaceDE/>
        <w:spacing w:line="360" w:lineRule="auto"/>
        <w:ind w:left="284" w:firstLine="0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 xml:space="preserve">część nr II – remont Przedszkola nr 2 - 431 993,73 zł; </w:t>
      </w:r>
    </w:p>
    <w:p w:rsidR="00D9739B" w:rsidRPr="00E11D52" w:rsidRDefault="00D9739B" w:rsidP="00986447">
      <w:pPr>
        <w:pStyle w:val="Akapitzlist"/>
        <w:widowControl/>
        <w:numPr>
          <w:ilvl w:val="0"/>
          <w:numId w:val="6"/>
        </w:numPr>
        <w:tabs>
          <w:tab w:val="left" w:pos="567"/>
        </w:tabs>
        <w:suppressAutoHyphens w:val="0"/>
        <w:overflowPunct/>
        <w:autoSpaceDE/>
        <w:spacing w:line="360" w:lineRule="auto"/>
        <w:ind w:left="284" w:firstLine="0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 xml:space="preserve">część nr II – remont Przedszkola nr 3 – 394 233,93 zł. </w:t>
      </w:r>
    </w:p>
    <w:p w:rsidR="00D9739B" w:rsidRPr="00E11D52" w:rsidRDefault="00D9739B" w:rsidP="00986447">
      <w:pPr>
        <w:pStyle w:val="Akapitzlist"/>
        <w:spacing w:line="360" w:lineRule="auto"/>
        <w:ind w:left="284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</w:rPr>
        <w:t>Łączna wartość zadania wynosi 1 476 341,34 zł. Wysokość dofinansowania wynosi 831 667,29</w:t>
      </w:r>
      <w:r w:rsidR="00464A57">
        <w:rPr>
          <w:rFonts w:ascii="Verdana" w:hAnsi="Verdana" w:cs="Verdana"/>
          <w:sz w:val="18"/>
          <w:szCs w:val="18"/>
        </w:rPr>
        <w:t> </w:t>
      </w:r>
      <w:r w:rsidRPr="00E11D52">
        <w:rPr>
          <w:rFonts w:ascii="Verdana" w:hAnsi="Verdana" w:cs="Verdana"/>
          <w:sz w:val="18"/>
          <w:szCs w:val="18"/>
        </w:rPr>
        <w:t xml:space="preserve">zł. </w:t>
      </w:r>
    </w:p>
    <w:p w:rsidR="00D9739B" w:rsidRPr="00E11D52" w:rsidRDefault="00D9739B" w:rsidP="00986447">
      <w:pPr>
        <w:pStyle w:val="Akapitzlist"/>
        <w:spacing w:line="360" w:lineRule="auto"/>
        <w:ind w:left="284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</w:rPr>
        <w:t xml:space="preserve">W ramach zadania wykonywane będą: remonty  pomieszczeń, montaż instalacji solarnych, budowa placów zabaw z bezpieczną nawierzchnią,  monitoring. </w:t>
      </w:r>
    </w:p>
    <w:p w:rsidR="00D9739B" w:rsidRPr="00E11D52" w:rsidRDefault="00D9739B" w:rsidP="00986447">
      <w:pPr>
        <w:pStyle w:val="Akapitzlist"/>
        <w:spacing w:line="360" w:lineRule="auto"/>
        <w:ind w:left="284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 xml:space="preserve">Umowny termin zakończenia prac ustalony został na 25 sierpnia br. </w:t>
      </w:r>
    </w:p>
    <w:p w:rsidR="00D9739B" w:rsidRPr="00E11D52" w:rsidRDefault="00D9739B" w:rsidP="00986447">
      <w:pPr>
        <w:pStyle w:val="Akapitzlist"/>
        <w:widowControl/>
        <w:numPr>
          <w:ilvl w:val="0"/>
          <w:numId w:val="4"/>
        </w:numPr>
        <w:tabs>
          <w:tab w:val="left" w:pos="284"/>
        </w:tabs>
        <w:suppressAutoHyphens w:val="0"/>
        <w:overflowPunct/>
        <w:autoSpaceDE/>
        <w:spacing w:line="360" w:lineRule="auto"/>
        <w:ind w:left="284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 xml:space="preserve">Dnia 30 czerwca br. otwarto oferty do ponownie ogłoszonego postępowania o udzielenie zamówienia publicznego na dostawę wyposażenia przedszkoli w ramach realizacji projektu pn.: „Przedszkola Samorządowe w Biłgoraju – przyjazne dzieciom”  z dopuszczeniem składania ofert częściowych – liczba części 3.  Do postępowania wpłynęło 6 ofert na poszczególne części. </w:t>
      </w:r>
    </w:p>
    <w:p w:rsidR="00D9739B" w:rsidRPr="00E11D52" w:rsidRDefault="00D9739B" w:rsidP="00986447">
      <w:pPr>
        <w:pStyle w:val="Akapitzlist"/>
        <w:spacing w:line="360" w:lineRule="auto"/>
        <w:ind w:left="284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 xml:space="preserve">Wykonawcy wezwani zostali do uzupełnienia dokumentów. </w:t>
      </w:r>
    </w:p>
    <w:p w:rsidR="00D9739B" w:rsidRPr="00E11D52" w:rsidRDefault="00D9739B" w:rsidP="00986447">
      <w:pPr>
        <w:pStyle w:val="Akapitzlist"/>
        <w:widowControl/>
        <w:numPr>
          <w:ilvl w:val="0"/>
          <w:numId w:val="4"/>
        </w:numPr>
        <w:tabs>
          <w:tab w:val="left" w:pos="284"/>
        </w:tabs>
        <w:suppressAutoHyphens w:val="0"/>
        <w:overflowPunct/>
        <w:autoSpaceDE/>
        <w:spacing w:line="360" w:lineRule="auto"/>
        <w:ind w:left="284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</w:rPr>
        <w:t xml:space="preserve">Dnia 26 czerwca br. nastąpił odbiór końcowy zadania inwestycyjnego pn.: „Przebudowa oświetlenia ul. Cegielnianej w Biłgoraju”. </w:t>
      </w:r>
    </w:p>
    <w:p w:rsidR="00D9739B" w:rsidRPr="00E11D52" w:rsidRDefault="00D9739B" w:rsidP="00986447">
      <w:pPr>
        <w:pStyle w:val="Akapitzlist"/>
        <w:tabs>
          <w:tab w:val="left" w:pos="1620"/>
          <w:tab w:val="left" w:pos="2820"/>
        </w:tabs>
        <w:spacing w:line="360" w:lineRule="auto"/>
        <w:ind w:left="284"/>
        <w:jc w:val="both"/>
        <w:rPr>
          <w:rFonts w:ascii="Verdana" w:hAnsi="Verdana" w:cs="Verdana"/>
          <w:sz w:val="18"/>
          <w:szCs w:val="18"/>
        </w:rPr>
      </w:pPr>
      <w:r w:rsidRPr="00E11D52">
        <w:rPr>
          <w:rFonts w:ascii="Verdana" w:hAnsi="Verdana" w:cs="Verdana"/>
          <w:sz w:val="18"/>
          <w:szCs w:val="18"/>
        </w:rPr>
        <w:t xml:space="preserve">W ramach zadania wykonano linię kablową o długości </w:t>
      </w:r>
      <w:smartTag w:uri="urn:schemas-microsoft-com:office:smarttags" w:element="metricconverter">
        <w:smartTagPr>
          <w:attr w:name="ProductID" w:val="553 m"/>
        </w:smartTagPr>
        <w:r w:rsidRPr="00E11D52">
          <w:rPr>
            <w:rFonts w:ascii="Verdana" w:hAnsi="Verdana" w:cs="Verdana"/>
            <w:sz w:val="18"/>
            <w:szCs w:val="18"/>
          </w:rPr>
          <w:t>553 m</w:t>
        </w:r>
      </w:smartTag>
      <w:r w:rsidRPr="00E11D52">
        <w:rPr>
          <w:rFonts w:ascii="Verdana" w:hAnsi="Verdana" w:cs="Verdana"/>
          <w:sz w:val="18"/>
          <w:szCs w:val="18"/>
        </w:rPr>
        <w:t xml:space="preserve"> oraz wbudowano słupy oświetleniowe wraz z oprawami typu LED w ilości 14 szt. </w:t>
      </w:r>
    </w:p>
    <w:p w:rsidR="00D9739B" w:rsidRPr="00E11D52" w:rsidRDefault="00D9739B" w:rsidP="00986447">
      <w:pPr>
        <w:pStyle w:val="Akapitzlist"/>
        <w:tabs>
          <w:tab w:val="left" w:pos="1620"/>
          <w:tab w:val="left" w:pos="2820"/>
        </w:tabs>
        <w:spacing w:line="360" w:lineRule="auto"/>
        <w:ind w:left="284"/>
        <w:jc w:val="both"/>
        <w:rPr>
          <w:rFonts w:ascii="Verdana" w:hAnsi="Verdana" w:cs="Verdana"/>
          <w:sz w:val="18"/>
          <w:szCs w:val="18"/>
        </w:rPr>
      </w:pPr>
      <w:r w:rsidRPr="00E11D52">
        <w:rPr>
          <w:rFonts w:ascii="Verdana" w:hAnsi="Verdana" w:cs="Verdana"/>
          <w:sz w:val="18"/>
          <w:szCs w:val="18"/>
        </w:rPr>
        <w:t xml:space="preserve">Wartość zadania wyniosła 57 322,13 zł. </w:t>
      </w:r>
    </w:p>
    <w:p w:rsidR="00D9739B" w:rsidRPr="00E11D52" w:rsidRDefault="00D9739B" w:rsidP="00986447">
      <w:pPr>
        <w:pStyle w:val="Akapitzlist"/>
        <w:tabs>
          <w:tab w:val="left" w:pos="1620"/>
          <w:tab w:val="left" w:pos="2820"/>
        </w:tabs>
        <w:spacing w:line="360" w:lineRule="auto"/>
        <w:ind w:left="284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</w:rPr>
        <w:t xml:space="preserve">Wykonawcą  była firma z siedzibą w Biłgoraju. </w:t>
      </w:r>
    </w:p>
    <w:p w:rsidR="00D9739B" w:rsidRPr="00E11D52" w:rsidRDefault="00D9739B" w:rsidP="00986447">
      <w:pPr>
        <w:pStyle w:val="Akapitzlist"/>
        <w:widowControl/>
        <w:numPr>
          <w:ilvl w:val="0"/>
          <w:numId w:val="4"/>
        </w:numPr>
        <w:tabs>
          <w:tab w:val="left" w:pos="284"/>
          <w:tab w:val="left" w:pos="2820"/>
        </w:tabs>
        <w:suppressAutoHyphens w:val="0"/>
        <w:overflowPunct/>
        <w:autoSpaceDE/>
        <w:spacing w:line="360" w:lineRule="auto"/>
        <w:ind w:left="284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 xml:space="preserve">Dnia 2 czerwca br. podpisana została umowa na wykonanie ekspertyzy technicznej oraz dokumentacji projektowo – kosztorysowej w stadium PB + W (projekt budowlany + wykonawczy) budynku urzędu Miasta przy Placu Wolności 16 w Biłgoraju. </w:t>
      </w:r>
    </w:p>
    <w:p w:rsidR="00D9739B" w:rsidRPr="00E11D52" w:rsidRDefault="00D9739B" w:rsidP="00986447">
      <w:pPr>
        <w:pStyle w:val="Akapitzlist"/>
        <w:tabs>
          <w:tab w:val="left" w:pos="1620"/>
          <w:tab w:val="left" w:pos="2820"/>
        </w:tabs>
        <w:spacing w:line="360" w:lineRule="auto"/>
        <w:ind w:left="284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 xml:space="preserve">Umowa opiewa na kwotę brutto 99 900 zł. </w:t>
      </w:r>
    </w:p>
    <w:p w:rsidR="00D9739B" w:rsidRPr="00E11D52" w:rsidRDefault="00D9739B" w:rsidP="00986447">
      <w:pPr>
        <w:pStyle w:val="Akapitzlist"/>
        <w:tabs>
          <w:tab w:val="left" w:pos="1620"/>
          <w:tab w:val="left" w:pos="2820"/>
        </w:tabs>
        <w:spacing w:line="360" w:lineRule="auto"/>
        <w:ind w:left="284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</w:rPr>
        <w:t xml:space="preserve">Umowny termin zakończenia prac został ustalony na dzień </w:t>
      </w:r>
      <w:r w:rsidRPr="00E11D52">
        <w:rPr>
          <w:rFonts w:ascii="Verdana" w:hAnsi="Verdana" w:cs="Verdana"/>
          <w:sz w:val="18"/>
          <w:szCs w:val="18"/>
          <w:lang w:eastAsia="pl-PL"/>
        </w:rPr>
        <w:t xml:space="preserve">29 września br. </w:t>
      </w:r>
    </w:p>
    <w:p w:rsidR="00D9739B" w:rsidRPr="00E11D52" w:rsidRDefault="00D9739B" w:rsidP="00986447">
      <w:pPr>
        <w:pStyle w:val="Akapitzlist"/>
        <w:widowControl/>
        <w:numPr>
          <w:ilvl w:val="0"/>
          <w:numId w:val="4"/>
        </w:numPr>
        <w:tabs>
          <w:tab w:val="left" w:pos="284"/>
          <w:tab w:val="left" w:pos="2820"/>
        </w:tabs>
        <w:suppressAutoHyphens w:val="0"/>
        <w:overflowPunct/>
        <w:autoSpaceDE/>
        <w:spacing w:line="360" w:lineRule="auto"/>
        <w:ind w:left="284" w:hanging="284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lastRenderedPageBreak/>
        <w:t xml:space="preserve">Dnia 9 czerwca br. podpisana została umowa na wykonanie remontu budynku garażowego Wola Mała 250. Prace mają polegać na pokryciu dachu budynku papą termozgrzewalną. </w:t>
      </w:r>
    </w:p>
    <w:p w:rsidR="00D9739B" w:rsidRPr="00E11D52" w:rsidRDefault="00D9739B" w:rsidP="00986447">
      <w:pPr>
        <w:pStyle w:val="Akapitzlist"/>
        <w:tabs>
          <w:tab w:val="left" w:pos="1620"/>
          <w:tab w:val="left" w:pos="2820"/>
        </w:tabs>
        <w:spacing w:line="360" w:lineRule="auto"/>
        <w:ind w:left="284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 xml:space="preserve">Umowa opiewa na kwotę brutto 15 000 zł. </w:t>
      </w:r>
    </w:p>
    <w:p w:rsidR="00D9739B" w:rsidRPr="00E11D52" w:rsidRDefault="00D9739B" w:rsidP="00986447">
      <w:pPr>
        <w:pStyle w:val="Akapitzlist"/>
        <w:tabs>
          <w:tab w:val="left" w:pos="1620"/>
          <w:tab w:val="left" w:pos="2820"/>
        </w:tabs>
        <w:spacing w:line="360" w:lineRule="auto"/>
        <w:ind w:left="284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 xml:space="preserve">Prace mają trwać do 50 dni licząc od dnia podpisania umowy. </w:t>
      </w:r>
    </w:p>
    <w:p w:rsidR="00D9739B" w:rsidRPr="00E11D52" w:rsidRDefault="00D9739B" w:rsidP="00986447">
      <w:pPr>
        <w:pStyle w:val="Akapitzlist"/>
        <w:widowControl/>
        <w:numPr>
          <w:ilvl w:val="0"/>
          <w:numId w:val="4"/>
        </w:numPr>
        <w:tabs>
          <w:tab w:val="left" w:pos="284"/>
          <w:tab w:val="left" w:pos="2820"/>
        </w:tabs>
        <w:suppressAutoHyphens w:val="0"/>
        <w:overflowPunct/>
        <w:autoSpaceDE/>
        <w:spacing w:line="360" w:lineRule="auto"/>
        <w:ind w:left="284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</w:rPr>
        <w:t xml:space="preserve">Dnia 14 czerwca br. upłynął termin składania wniosków o dopuszczenie do udziału w konkursie na wykonanie koncepcji urbanistyczno – architektonicznej pn.: „Rewitalizacji Placu Wolności w Biłgoraju”.  </w:t>
      </w:r>
    </w:p>
    <w:p w:rsidR="00D9739B" w:rsidRPr="00E11D52" w:rsidRDefault="00D9739B" w:rsidP="00986447">
      <w:pPr>
        <w:pStyle w:val="Akapitzlist"/>
        <w:tabs>
          <w:tab w:val="left" w:pos="1620"/>
          <w:tab w:val="left" w:pos="2820"/>
        </w:tabs>
        <w:spacing w:line="360" w:lineRule="auto"/>
        <w:ind w:left="284"/>
        <w:jc w:val="both"/>
        <w:rPr>
          <w:rFonts w:ascii="Verdana" w:hAnsi="Verdana" w:cs="Verdana"/>
          <w:sz w:val="18"/>
          <w:szCs w:val="18"/>
        </w:rPr>
      </w:pPr>
      <w:r w:rsidRPr="00E11D52">
        <w:rPr>
          <w:rFonts w:ascii="Verdana" w:hAnsi="Verdana" w:cs="Verdana"/>
          <w:sz w:val="18"/>
          <w:szCs w:val="18"/>
        </w:rPr>
        <w:t xml:space="preserve">Do udziału w kolejnym etapie dopuszczonych zostało 6 wykonawców.  </w:t>
      </w:r>
    </w:p>
    <w:p w:rsidR="00D9739B" w:rsidRPr="00E11D52" w:rsidRDefault="00D9739B" w:rsidP="00986447">
      <w:pPr>
        <w:pStyle w:val="Akapitzlist"/>
        <w:tabs>
          <w:tab w:val="left" w:pos="1620"/>
          <w:tab w:val="left" w:pos="2820"/>
        </w:tabs>
        <w:spacing w:line="360" w:lineRule="auto"/>
        <w:ind w:left="284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</w:rPr>
        <w:t xml:space="preserve">Termin składania prac konkursowych upływa 31 lipca o godzinie 15:00. </w:t>
      </w:r>
    </w:p>
    <w:p w:rsidR="00D9739B" w:rsidRPr="00E11D52" w:rsidRDefault="00D9739B" w:rsidP="00986447">
      <w:pPr>
        <w:pStyle w:val="Akapitzlist"/>
        <w:widowControl/>
        <w:numPr>
          <w:ilvl w:val="0"/>
          <w:numId w:val="4"/>
        </w:numPr>
        <w:tabs>
          <w:tab w:val="left" w:pos="0"/>
          <w:tab w:val="left" w:pos="284"/>
          <w:tab w:val="left" w:pos="567"/>
        </w:tabs>
        <w:suppressAutoHyphens w:val="0"/>
        <w:overflowPunct/>
        <w:autoSpaceDE/>
        <w:spacing w:line="360" w:lineRule="auto"/>
        <w:ind w:left="284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 xml:space="preserve">Dnia 20 czerwca br. podpisana została umowa na opracowanie studium wykonalności zadania pn.: „Budowa centrum rehabilitacyjno – sportowego przy Szkole Podstawowej nr 1 im. Sługi Bożego Księdza Prymasa Stefana Kardynała Wyszyńskiego w Biłgoraju”. </w:t>
      </w:r>
    </w:p>
    <w:p w:rsidR="00D9739B" w:rsidRPr="00E11D52" w:rsidRDefault="00D9739B" w:rsidP="00986447">
      <w:pPr>
        <w:pStyle w:val="Akapitzlist"/>
        <w:tabs>
          <w:tab w:val="left" w:pos="1620"/>
          <w:tab w:val="left" w:pos="2820"/>
        </w:tabs>
        <w:spacing w:line="360" w:lineRule="auto"/>
        <w:ind w:left="284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 xml:space="preserve">Umowa opiewa na kwotę brutto 14 760 zł. </w:t>
      </w:r>
    </w:p>
    <w:p w:rsidR="00D9739B" w:rsidRPr="00E11D52" w:rsidRDefault="00D9739B" w:rsidP="00986447">
      <w:pPr>
        <w:pStyle w:val="Akapitzlist"/>
        <w:tabs>
          <w:tab w:val="left" w:pos="1620"/>
          <w:tab w:val="left" w:pos="2820"/>
        </w:tabs>
        <w:spacing w:line="360" w:lineRule="auto"/>
        <w:ind w:left="284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 xml:space="preserve">Prace mają trwać do 2 tygodni od dnia podpisania umowy. </w:t>
      </w:r>
    </w:p>
    <w:p w:rsidR="00D9739B" w:rsidRPr="00E11D52" w:rsidRDefault="00D9739B" w:rsidP="00986447">
      <w:pPr>
        <w:pStyle w:val="Akapitzlist"/>
        <w:widowControl/>
        <w:numPr>
          <w:ilvl w:val="0"/>
          <w:numId w:val="4"/>
        </w:numPr>
        <w:tabs>
          <w:tab w:val="left" w:pos="284"/>
        </w:tabs>
        <w:suppressAutoHyphens w:val="0"/>
        <w:overflowPunct/>
        <w:autoSpaceDE/>
        <w:spacing w:line="360" w:lineRule="auto"/>
        <w:ind w:left="284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</w:rPr>
        <w:t xml:space="preserve">Dnia 28 czerwca br. otwarto oferty w postępowaniu o udzielenie zamówienia publicznego na wykonanie łącznika pomiędzy Obwodnicą Północną a ul. Bagienną. </w:t>
      </w:r>
    </w:p>
    <w:p w:rsidR="00D9739B" w:rsidRPr="00E11D52" w:rsidRDefault="00D9739B" w:rsidP="00986447">
      <w:pPr>
        <w:pStyle w:val="Akapitzlist"/>
        <w:tabs>
          <w:tab w:val="left" w:pos="1620"/>
          <w:tab w:val="left" w:pos="2820"/>
        </w:tabs>
        <w:spacing w:line="360" w:lineRule="auto"/>
        <w:ind w:left="284"/>
        <w:jc w:val="both"/>
        <w:rPr>
          <w:rFonts w:ascii="Verdana" w:hAnsi="Verdana" w:cs="Verdana"/>
          <w:sz w:val="18"/>
          <w:szCs w:val="18"/>
        </w:rPr>
      </w:pPr>
      <w:r w:rsidRPr="00E11D52">
        <w:rPr>
          <w:rFonts w:ascii="Verdana" w:hAnsi="Verdana" w:cs="Verdana"/>
          <w:sz w:val="18"/>
          <w:szCs w:val="18"/>
        </w:rPr>
        <w:t xml:space="preserve">Do postępowania wpłynęły 3 oferty. </w:t>
      </w:r>
    </w:p>
    <w:p w:rsidR="00D9739B" w:rsidRPr="00E11D52" w:rsidRDefault="00D9739B" w:rsidP="00986447">
      <w:pPr>
        <w:pStyle w:val="Akapitzlist"/>
        <w:tabs>
          <w:tab w:val="left" w:pos="1620"/>
          <w:tab w:val="left" w:pos="2820"/>
        </w:tabs>
        <w:spacing w:line="360" w:lineRule="auto"/>
        <w:ind w:left="284"/>
        <w:jc w:val="both"/>
        <w:rPr>
          <w:rFonts w:ascii="Verdana" w:hAnsi="Verdana" w:cs="Verdana"/>
          <w:sz w:val="18"/>
          <w:szCs w:val="18"/>
        </w:rPr>
      </w:pPr>
      <w:r w:rsidRPr="00E11D52">
        <w:rPr>
          <w:rFonts w:ascii="Verdana" w:hAnsi="Verdana" w:cs="Verdana"/>
          <w:sz w:val="18"/>
          <w:szCs w:val="18"/>
        </w:rPr>
        <w:t xml:space="preserve">Najkorzystniejsza z nich opiewa na kwotę brutto 326 813,69 zł. </w:t>
      </w:r>
    </w:p>
    <w:p w:rsidR="00D9739B" w:rsidRPr="00E11D52" w:rsidRDefault="00D9739B" w:rsidP="00986447">
      <w:pPr>
        <w:pStyle w:val="Akapitzlist"/>
        <w:tabs>
          <w:tab w:val="left" w:pos="1620"/>
          <w:tab w:val="left" w:pos="2820"/>
        </w:tabs>
        <w:spacing w:line="360" w:lineRule="auto"/>
        <w:ind w:left="284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</w:rPr>
        <w:t xml:space="preserve">Wykonawcy wezwani zostali do uzupełnienia dokumentów. </w:t>
      </w:r>
    </w:p>
    <w:p w:rsidR="00D9739B" w:rsidRPr="00E11D52" w:rsidRDefault="00D9739B" w:rsidP="00986447">
      <w:pPr>
        <w:pStyle w:val="Akapitzlist"/>
        <w:widowControl/>
        <w:numPr>
          <w:ilvl w:val="0"/>
          <w:numId w:val="4"/>
        </w:numPr>
        <w:tabs>
          <w:tab w:val="left" w:pos="0"/>
          <w:tab w:val="left" w:pos="284"/>
          <w:tab w:val="left" w:pos="2820"/>
        </w:tabs>
        <w:suppressAutoHyphens w:val="0"/>
        <w:overflowPunct/>
        <w:autoSpaceDE/>
        <w:spacing w:line="360" w:lineRule="auto"/>
        <w:ind w:left="284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 xml:space="preserve">Dnia 21 czerwca br. ogłoszone zostało postępowanie o udzielenie zamówienia publicznego na modernizację chodników przy ul. dr. Pojaska. </w:t>
      </w:r>
    </w:p>
    <w:p w:rsidR="00D9739B" w:rsidRPr="00E11D52" w:rsidRDefault="00D9739B" w:rsidP="00986447">
      <w:pPr>
        <w:pStyle w:val="Akapitzlist"/>
        <w:tabs>
          <w:tab w:val="left" w:pos="1620"/>
          <w:tab w:val="left" w:pos="2820"/>
        </w:tabs>
        <w:spacing w:line="360" w:lineRule="auto"/>
        <w:ind w:left="284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 xml:space="preserve">Oferty można składać do 4 lipca br. </w:t>
      </w:r>
    </w:p>
    <w:p w:rsidR="00D9739B" w:rsidRPr="00E11D52" w:rsidRDefault="00D9739B" w:rsidP="00986447">
      <w:pPr>
        <w:pStyle w:val="Akapitzlist"/>
        <w:widowControl/>
        <w:numPr>
          <w:ilvl w:val="0"/>
          <w:numId w:val="4"/>
        </w:numPr>
        <w:tabs>
          <w:tab w:val="left" w:pos="284"/>
        </w:tabs>
        <w:suppressAutoHyphens w:val="0"/>
        <w:overflowPunct/>
        <w:autoSpaceDE/>
        <w:spacing w:line="360" w:lineRule="auto"/>
        <w:ind w:left="284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>Dnia 22 czerwca br. ogłoszone zostało postępowanie o udzielenie zamówienia publicznego na</w:t>
      </w:r>
      <w:r w:rsidR="001D5F8B">
        <w:rPr>
          <w:rFonts w:ascii="Verdana" w:hAnsi="Verdana" w:cs="Verdana"/>
          <w:sz w:val="18"/>
          <w:szCs w:val="18"/>
          <w:lang w:eastAsia="pl-PL"/>
        </w:rPr>
        <w:t> </w:t>
      </w:r>
      <w:r w:rsidRPr="00E11D52">
        <w:rPr>
          <w:rFonts w:ascii="Verdana" w:hAnsi="Verdana" w:cs="Verdana"/>
          <w:sz w:val="18"/>
          <w:szCs w:val="18"/>
          <w:lang w:eastAsia="pl-PL"/>
        </w:rPr>
        <w:t xml:space="preserve">remont pomnika przy ul. Gronczewskiego w Biłgoraju. </w:t>
      </w:r>
    </w:p>
    <w:p w:rsidR="00D9739B" w:rsidRPr="00E11D52" w:rsidRDefault="00D9739B" w:rsidP="00986447">
      <w:pPr>
        <w:pStyle w:val="Akapitzlist"/>
        <w:tabs>
          <w:tab w:val="left" w:pos="1620"/>
          <w:tab w:val="left" w:pos="2820"/>
        </w:tabs>
        <w:spacing w:line="360" w:lineRule="auto"/>
        <w:ind w:left="284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 xml:space="preserve">Oferty składać można do 11 lipca br. </w:t>
      </w:r>
    </w:p>
    <w:p w:rsidR="00D9739B" w:rsidRPr="00E11D52" w:rsidRDefault="00D9739B" w:rsidP="00986447">
      <w:pPr>
        <w:pStyle w:val="Akapitzlist"/>
        <w:widowControl/>
        <w:numPr>
          <w:ilvl w:val="0"/>
          <w:numId w:val="4"/>
        </w:numPr>
        <w:tabs>
          <w:tab w:val="left" w:pos="0"/>
          <w:tab w:val="left" w:pos="284"/>
          <w:tab w:val="left" w:pos="2820"/>
        </w:tabs>
        <w:suppressAutoHyphens w:val="0"/>
        <w:overflowPunct/>
        <w:autoSpaceDE/>
        <w:spacing w:line="360" w:lineRule="auto"/>
        <w:ind w:left="284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 xml:space="preserve">Dnia 28 czerwca br. ogłoszone zostało postępowanie o udzielenie zamówienia publicznego na wykonanie zadania pn.: „Łączymy pokolenia – siłownia dla dzieci, dorosłych i seniorów” - projekt wyłoniony został w ramach budżetu obywatelskiego. </w:t>
      </w:r>
    </w:p>
    <w:p w:rsidR="00D9739B" w:rsidRPr="00E11D52" w:rsidRDefault="00D9739B" w:rsidP="00986447">
      <w:pPr>
        <w:pStyle w:val="Akapitzlist"/>
        <w:tabs>
          <w:tab w:val="left" w:pos="1620"/>
          <w:tab w:val="left" w:pos="2820"/>
        </w:tabs>
        <w:spacing w:line="360" w:lineRule="auto"/>
        <w:ind w:left="284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 xml:space="preserve">Oferty składać można do 18 lipca br. o godzinie 11:15. </w:t>
      </w:r>
    </w:p>
    <w:p w:rsidR="00D9739B" w:rsidRPr="00E11D52" w:rsidRDefault="00D9739B" w:rsidP="00986447">
      <w:pPr>
        <w:pStyle w:val="Akapitzlist"/>
        <w:widowControl/>
        <w:numPr>
          <w:ilvl w:val="0"/>
          <w:numId w:val="4"/>
        </w:numPr>
        <w:tabs>
          <w:tab w:val="left" w:pos="0"/>
          <w:tab w:val="left" w:pos="284"/>
          <w:tab w:val="left" w:pos="2820"/>
        </w:tabs>
        <w:suppressAutoHyphens w:val="0"/>
        <w:overflowPunct/>
        <w:autoSpaceDE/>
        <w:spacing w:line="360" w:lineRule="auto"/>
        <w:ind w:left="284" w:hanging="426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 xml:space="preserve">Dnia 28 czerwca br. ogłoszone zostało postępowanie o udzielenie zamówienia publicznego na realizację zadania pn.: „Bezpieczne i nowoczesne stojaki rowerowe w Biłgoraju - projekt wyłoniony został w ramach budżetu obywatelskiego. </w:t>
      </w:r>
    </w:p>
    <w:p w:rsidR="00D9739B" w:rsidRPr="00E11D52" w:rsidRDefault="00D9739B" w:rsidP="00986447">
      <w:pPr>
        <w:pStyle w:val="Akapitzlist"/>
        <w:tabs>
          <w:tab w:val="left" w:pos="1620"/>
          <w:tab w:val="left" w:pos="2820"/>
        </w:tabs>
        <w:spacing w:line="360" w:lineRule="auto"/>
        <w:ind w:left="284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 xml:space="preserve">Otwarcie ofert nastąpi 12 lipca br. o godzinie 11:15. </w:t>
      </w:r>
    </w:p>
    <w:p w:rsidR="00D9739B" w:rsidRPr="00E11D52" w:rsidRDefault="00D9739B" w:rsidP="00986447">
      <w:pPr>
        <w:pStyle w:val="Akapitzlist"/>
        <w:widowControl/>
        <w:numPr>
          <w:ilvl w:val="0"/>
          <w:numId w:val="4"/>
        </w:numPr>
        <w:tabs>
          <w:tab w:val="left" w:pos="0"/>
          <w:tab w:val="left" w:pos="284"/>
          <w:tab w:val="left" w:pos="2820"/>
        </w:tabs>
        <w:suppressAutoHyphens w:val="0"/>
        <w:overflowPunct/>
        <w:autoSpaceDE/>
        <w:spacing w:line="360" w:lineRule="auto"/>
        <w:ind w:left="284" w:hanging="426"/>
        <w:jc w:val="both"/>
        <w:rPr>
          <w:rFonts w:ascii="Verdana" w:hAnsi="Verdana" w:cs="Verdana"/>
          <w:sz w:val="18"/>
          <w:szCs w:val="18"/>
        </w:rPr>
      </w:pPr>
      <w:r w:rsidRPr="00E11D52">
        <w:rPr>
          <w:rFonts w:ascii="Verdana" w:hAnsi="Verdana" w:cs="Verdana"/>
          <w:sz w:val="18"/>
          <w:szCs w:val="18"/>
        </w:rPr>
        <w:t>Dnia 4 lipca br. ogłoszone zostało postępowanie o udzielenie zamówienia publicznego na</w:t>
      </w:r>
      <w:r w:rsidR="001D5F8B">
        <w:rPr>
          <w:rFonts w:ascii="Verdana" w:hAnsi="Verdana" w:cs="Verdana"/>
          <w:sz w:val="18"/>
          <w:szCs w:val="18"/>
        </w:rPr>
        <w:t> </w:t>
      </w:r>
      <w:r w:rsidRPr="00E11D52">
        <w:rPr>
          <w:rFonts w:ascii="Verdana" w:hAnsi="Verdana" w:cs="Verdana"/>
          <w:sz w:val="18"/>
          <w:szCs w:val="18"/>
        </w:rPr>
        <w:t>przebudowę oświetlenia ulicznego przy ulicy Partyzantów na odcinku od ul. Długiej do</w:t>
      </w:r>
      <w:r w:rsidR="001D5F8B">
        <w:rPr>
          <w:rFonts w:ascii="Verdana" w:hAnsi="Verdana" w:cs="Verdana"/>
          <w:sz w:val="18"/>
          <w:szCs w:val="18"/>
        </w:rPr>
        <w:t> </w:t>
      </w:r>
      <w:r w:rsidRPr="00E11D52">
        <w:rPr>
          <w:rFonts w:ascii="Verdana" w:hAnsi="Verdana" w:cs="Verdana"/>
          <w:sz w:val="18"/>
          <w:szCs w:val="18"/>
        </w:rPr>
        <w:t>ul.</w:t>
      </w:r>
      <w:r w:rsidR="001D5F8B">
        <w:rPr>
          <w:rFonts w:ascii="Verdana" w:hAnsi="Verdana" w:cs="Verdana"/>
          <w:sz w:val="18"/>
          <w:szCs w:val="18"/>
        </w:rPr>
        <w:t> </w:t>
      </w:r>
      <w:r w:rsidRPr="00E11D52">
        <w:rPr>
          <w:rFonts w:ascii="Verdana" w:hAnsi="Verdana" w:cs="Verdana"/>
          <w:sz w:val="18"/>
          <w:szCs w:val="18"/>
        </w:rPr>
        <w:t xml:space="preserve">Poniatowskiego w Biłgoraju. </w:t>
      </w:r>
    </w:p>
    <w:p w:rsidR="00D9739B" w:rsidRPr="00E11D52" w:rsidRDefault="00D9739B" w:rsidP="00986447">
      <w:pPr>
        <w:pStyle w:val="Akapitzlist"/>
        <w:tabs>
          <w:tab w:val="left" w:pos="1620"/>
          <w:tab w:val="left" w:pos="2820"/>
        </w:tabs>
        <w:spacing w:line="360" w:lineRule="auto"/>
        <w:ind w:left="284"/>
        <w:jc w:val="both"/>
        <w:rPr>
          <w:rFonts w:ascii="Verdana" w:hAnsi="Verdana" w:cs="Verdana"/>
          <w:sz w:val="18"/>
          <w:szCs w:val="18"/>
        </w:rPr>
      </w:pPr>
      <w:r w:rsidRPr="00E11D52">
        <w:rPr>
          <w:rFonts w:ascii="Verdana" w:hAnsi="Verdana" w:cs="Verdana"/>
          <w:sz w:val="18"/>
          <w:szCs w:val="18"/>
        </w:rPr>
        <w:t xml:space="preserve">Otwarcie ofert nastąpi 18 lipca br. </w:t>
      </w:r>
    </w:p>
    <w:p w:rsidR="00D9739B" w:rsidRPr="00E11D52" w:rsidRDefault="00D9739B" w:rsidP="00464A57">
      <w:pPr>
        <w:pStyle w:val="Tytu"/>
        <w:widowControl/>
        <w:numPr>
          <w:ilvl w:val="0"/>
          <w:numId w:val="3"/>
        </w:numPr>
        <w:suppressAutoHyphens w:val="0"/>
        <w:overflowPunct/>
        <w:autoSpaceDE/>
        <w:spacing w:line="36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E11D52">
        <w:rPr>
          <w:rFonts w:ascii="Verdana" w:hAnsi="Verdana" w:cs="Verdana"/>
          <w:sz w:val="18"/>
          <w:szCs w:val="18"/>
        </w:rPr>
        <w:t>Wyłożenie do publicznego wglądu fragmentu projektu planu zagospodarowania przestrzennego miasta Biłgoraj w obszarze jednostki E (skrzyżowanie ul. Piłsudskiego z</w:t>
      </w:r>
      <w:r w:rsidR="001D5F8B">
        <w:rPr>
          <w:rFonts w:ascii="Verdana" w:hAnsi="Verdana" w:cs="Verdana"/>
          <w:sz w:val="18"/>
          <w:szCs w:val="18"/>
        </w:rPr>
        <w:t> </w:t>
      </w:r>
      <w:r w:rsidRPr="00E11D52">
        <w:rPr>
          <w:rFonts w:ascii="Verdana" w:hAnsi="Verdana" w:cs="Verdana"/>
          <w:sz w:val="18"/>
          <w:szCs w:val="18"/>
        </w:rPr>
        <w:t>Al. 400 Lecia)</w:t>
      </w:r>
    </w:p>
    <w:p w:rsidR="00D9739B" w:rsidRPr="00E11D52" w:rsidRDefault="00D9739B" w:rsidP="0098644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E11D52">
        <w:rPr>
          <w:rFonts w:ascii="Verdana" w:hAnsi="Verdana" w:cs="Verdana"/>
          <w:sz w:val="18"/>
          <w:szCs w:val="18"/>
        </w:rPr>
        <w:t>Zakończony został etap ponownego wyłożenia do publicznego wglądu fragmentu projektu planu zagospodarowania przestrzennego miasta Biłgoraj w obszarze jednostki E (skrzyżowanie ul.</w:t>
      </w:r>
      <w:r w:rsidR="001D5F8B">
        <w:rPr>
          <w:rFonts w:ascii="Verdana" w:hAnsi="Verdana" w:cs="Verdana"/>
          <w:sz w:val="18"/>
          <w:szCs w:val="18"/>
        </w:rPr>
        <w:t> </w:t>
      </w:r>
      <w:r w:rsidRPr="00E11D52">
        <w:rPr>
          <w:rFonts w:ascii="Verdana" w:hAnsi="Verdana" w:cs="Verdana"/>
          <w:sz w:val="18"/>
          <w:szCs w:val="18"/>
        </w:rPr>
        <w:t xml:space="preserve">Piłsudskiego z Al. 400 Lecia) dla symbolu E.U,/Z01, który trwał od 17 maja do 14 czerwca br. </w:t>
      </w:r>
    </w:p>
    <w:p w:rsidR="00D9739B" w:rsidRPr="00E11D52" w:rsidRDefault="00D9739B" w:rsidP="0098644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E11D52">
        <w:rPr>
          <w:rFonts w:ascii="Verdana" w:hAnsi="Verdana" w:cs="Verdana"/>
          <w:sz w:val="18"/>
          <w:szCs w:val="18"/>
        </w:rPr>
        <w:lastRenderedPageBreak/>
        <w:t>Dnia 22 maja br. odbyła się dyskusja publiczna nad rozwiązaniami przyjętymi w projekcie planu z</w:t>
      </w:r>
      <w:r w:rsidR="001D5F8B">
        <w:rPr>
          <w:rFonts w:ascii="Verdana" w:hAnsi="Verdana" w:cs="Verdana"/>
          <w:sz w:val="18"/>
          <w:szCs w:val="18"/>
        </w:rPr>
        <w:t> </w:t>
      </w:r>
      <w:r w:rsidRPr="00E11D52">
        <w:rPr>
          <w:rFonts w:ascii="Verdana" w:hAnsi="Verdana" w:cs="Verdana"/>
          <w:sz w:val="18"/>
          <w:szCs w:val="18"/>
        </w:rPr>
        <w:t xml:space="preserve">udziałem projektanta opracowania. </w:t>
      </w:r>
    </w:p>
    <w:p w:rsidR="00D9739B" w:rsidRPr="00E11D52" w:rsidRDefault="00D9739B" w:rsidP="0098644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E11D52">
        <w:rPr>
          <w:rFonts w:ascii="Verdana" w:hAnsi="Verdana" w:cs="Verdana"/>
          <w:sz w:val="18"/>
          <w:szCs w:val="18"/>
        </w:rPr>
        <w:t xml:space="preserve">Z dniem 5 lipca br. upływa termin na składnie uwag w formie pisemnej. </w:t>
      </w:r>
    </w:p>
    <w:p w:rsidR="00D9739B" w:rsidRPr="00E11D52" w:rsidRDefault="00D9739B" w:rsidP="00986447">
      <w:pPr>
        <w:spacing w:line="360" w:lineRule="auto"/>
        <w:jc w:val="both"/>
        <w:rPr>
          <w:rFonts w:ascii="Verdana" w:hAnsi="Verdana" w:cs="Verdana"/>
          <w:i/>
          <w:iCs/>
          <w:sz w:val="18"/>
          <w:szCs w:val="18"/>
        </w:rPr>
      </w:pPr>
      <w:r w:rsidRPr="00E11D52">
        <w:rPr>
          <w:rFonts w:ascii="Verdana" w:hAnsi="Verdana" w:cs="Verdana"/>
          <w:sz w:val="18"/>
          <w:szCs w:val="18"/>
        </w:rPr>
        <w:t>Projekt planu zagospodarowania przestrzennego miasta Biłgoraj w zakresie jednostek od B do G będzie przygotowywany i przedłożony Radzie Miasta celem jego uchwalenia.</w:t>
      </w:r>
    </w:p>
    <w:p w:rsidR="00D9739B" w:rsidRPr="00E11D52" w:rsidRDefault="00D9739B" w:rsidP="00464A57">
      <w:pPr>
        <w:pStyle w:val="Tytu"/>
        <w:widowControl/>
        <w:numPr>
          <w:ilvl w:val="0"/>
          <w:numId w:val="3"/>
        </w:numPr>
        <w:suppressAutoHyphens w:val="0"/>
        <w:overflowPunct/>
        <w:autoSpaceDE/>
        <w:spacing w:line="36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E11D52">
        <w:rPr>
          <w:rFonts w:ascii="Verdana" w:hAnsi="Verdana" w:cs="Verdana"/>
          <w:sz w:val="18"/>
          <w:szCs w:val="18"/>
        </w:rPr>
        <w:t>Nabycie nieruchomości</w:t>
      </w:r>
    </w:p>
    <w:p w:rsidR="00D9739B" w:rsidRPr="00E11D52" w:rsidRDefault="00D9739B" w:rsidP="0098644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E11D52">
        <w:rPr>
          <w:rFonts w:ascii="Verdana" w:hAnsi="Verdana" w:cs="Verdana"/>
          <w:sz w:val="18"/>
          <w:szCs w:val="18"/>
        </w:rPr>
        <w:t xml:space="preserve">Dnia 27 maja br. przeprowadzono negocjacje ze współwłaścicielami nieruchomości nr 72 ark. 13, położonej w Biłgoraju przy ul. Matrasia w sprawie nabycia jej do zasobu gminnego. </w:t>
      </w:r>
    </w:p>
    <w:p w:rsidR="00D9739B" w:rsidRPr="00E11D52" w:rsidRDefault="00D9739B" w:rsidP="0098644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E11D52">
        <w:rPr>
          <w:rFonts w:ascii="Verdana" w:hAnsi="Verdana" w:cs="Verdana"/>
          <w:sz w:val="18"/>
          <w:szCs w:val="18"/>
        </w:rPr>
        <w:t xml:space="preserve">Nieruchomość miałaby być przeznaczona pod budownictwo mieszkaniowe wielorodzinne i usługi. </w:t>
      </w:r>
    </w:p>
    <w:p w:rsidR="00D9739B" w:rsidRPr="00E11D52" w:rsidRDefault="00D9739B" w:rsidP="0098644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E11D52">
        <w:rPr>
          <w:rFonts w:ascii="Verdana" w:hAnsi="Verdana" w:cs="Verdana"/>
          <w:sz w:val="18"/>
          <w:szCs w:val="18"/>
        </w:rPr>
        <w:t>Przed podjęciem decyzji współwłaściciele zobowiązali się do uregulowania stanu prawnego nieruchomości.</w:t>
      </w:r>
    </w:p>
    <w:p w:rsidR="00D9739B" w:rsidRPr="00E11D52" w:rsidRDefault="00D9739B" w:rsidP="00464A57">
      <w:pPr>
        <w:pStyle w:val="Tytu"/>
        <w:widowControl/>
        <w:numPr>
          <w:ilvl w:val="0"/>
          <w:numId w:val="3"/>
        </w:numPr>
        <w:suppressAutoHyphens w:val="0"/>
        <w:overflowPunct/>
        <w:autoSpaceDE/>
        <w:spacing w:line="36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E11D52">
        <w:rPr>
          <w:rFonts w:ascii="Verdana" w:hAnsi="Verdana" w:cs="Verdana"/>
          <w:sz w:val="18"/>
          <w:szCs w:val="18"/>
        </w:rPr>
        <w:t>Przyznanie miastu Biłgoraj nagrody w Rankingu Gmin miejskich i miejsko – wiejskich</w:t>
      </w:r>
    </w:p>
    <w:p w:rsidR="00D9739B" w:rsidRPr="00E11D52" w:rsidRDefault="00D9739B" w:rsidP="00986447">
      <w:pPr>
        <w:tabs>
          <w:tab w:val="left" w:pos="1620"/>
          <w:tab w:val="left" w:pos="2820"/>
        </w:tabs>
        <w:spacing w:line="360" w:lineRule="auto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 xml:space="preserve">Dnia 11 maja br. w Kołobrzegu na XXII Zgromadzeniu Ogólnym Związków Powiatów Polskich Gminie Miasto Biłgoraj została przyznana nagroda za zajęcie I miejsca w  Rankingu Gmin miejskich i miejsko - wiejskich. </w:t>
      </w:r>
    </w:p>
    <w:p w:rsidR="00D9739B" w:rsidRPr="00E11D52" w:rsidRDefault="00D9739B" w:rsidP="00986447">
      <w:pPr>
        <w:tabs>
          <w:tab w:val="left" w:pos="1620"/>
          <w:tab w:val="left" w:pos="2820"/>
        </w:tabs>
        <w:spacing w:line="360" w:lineRule="auto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>Gminy oceniane były pod kątem wielu kryteriów m.in.:</w:t>
      </w:r>
    </w:p>
    <w:p w:rsidR="00D9739B" w:rsidRPr="00E11D52" w:rsidRDefault="00D9739B" w:rsidP="00986447">
      <w:pPr>
        <w:widowControl/>
        <w:numPr>
          <w:ilvl w:val="0"/>
          <w:numId w:val="5"/>
        </w:numPr>
        <w:tabs>
          <w:tab w:val="left" w:pos="0"/>
          <w:tab w:val="left" w:pos="284"/>
        </w:tabs>
        <w:suppressAutoHyphens w:val="0"/>
        <w:overflowPunct/>
        <w:autoSpaceDE/>
        <w:spacing w:line="360" w:lineRule="auto"/>
        <w:ind w:left="0" w:firstLine="0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>działań proinwestycyjnych i prorozwojowych;</w:t>
      </w:r>
    </w:p>
    <w:p w:rsidR="00D9739B" w:rsidRPr="00E11D52" w:rsidRDefault="00D9739B" w:rsidP="00986447">
      <w:pPr>
        <w:widowControl/>
        <w:numPr>
          <w:ilvl w:val="0"/>
          <w:numId w:val="5"/>
        </w:numPr>
        <w:tabs>
          <w:tab w:val="left" w:pos="0"/>
          <w:tab w:val="left" w:pos="284"/>
        </w:tabs>
        <w:suppressAutoHyphens w:val="0"/>
        <w:overflowPunct/>
        <w:autoSpaceDE/>
        <w:spacing w:line="360" w:lineRule="auto"/>
        <w:ind w:left="0" w:firstLine="0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>rozwiązań poprawiających jakość obsługi mieszkańca oraz funkcjonowania JST;</w:t>
      </w:r>
    </w:p>
    <w:p w:rsidR="00D9739B" w:rsidRPr="00E11D52" w:rsidRDefault="00D9739B" w:rsidP="00986447">
      <w:pPr>
        <w:widowControl/>
        <w:numPr>
          <w:ilvl w:val="0"/>
          <w:numId w:val="5"/>
        </w:numPr>
        <w:tabs>
          <w:tab w:val="left" w:pos="0"/>
          <w:tab w:val="left" w:pos="284"/>
        </w:tabs>
        <w:suppressAutoHyphens w:val="0"/>
        <w:overflowPunct/>
        <w:autoSpaceDE/>
        <w:spacing w:line="360" w:lineRule="auto"/>
        <w:ind w:left="0" w:firstLine="0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>rozwoju społeczeństwa informacyjnego;</w:t>
      </w:r>
    </w:p>
    <w:p w:rsidR="00D9739B" w:rsidRPr="00E11D52" w:rsidRDefault="00D9739B" w:rsidP="00986447">
      <w:pPr>
        <w:widowControl/>
        <w:numPr>
          <w:ilvl w:val="0"/>
          <w:numId w:val="5"/>
        </w:numPr>
        <w:tabs>
          <w:tab w:val="left" w:pos="0"/>
          <w:tab w:val="left" w:pos="284"/>
        </w:tabs>
        <w:suppressAutoHyphens w:val="0"/>
        <w:overflowPunct/>
        <w:autoSpaceDE/>
        <w:spacing w:line="360" w:lineRule="auto"/>
        <w:ind w:left="0" w:firstLine="0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>rozwoju społeczeństwa obywatelskiego;</w:t>
      </w:r>
    </w:p>
    <w:p w:rsidR="00D9739B" w:rsidRPr="00E11D52" w:rsidRDefault="00D9739B" w:rsidP="00986447">
      <w:pPr>
        <w:widowControl/>
        <w:numPr>
          <w:ilvl w:val="0"/>
          <w:numId w:val="5"/>
        </w:numPr>
        <w:tabs>
          <w:tab w:val="left" w:pos="0"/>
          <w:tab w:val="left" w:pos="284"/>
        </w:tabs>
        <w:suppressAutoHyphens w:val="0"/>
        <w:overflowPunct/>
        <w:autoSpaceDE/>
        <w:spacing w:line="360" w:lineRule="auto"/>
        <w:ind w:left="0" w:firstLine="0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>promocji rozwiązań z zakresu ochrony zdrowia i pomocy społecznej;</w:t>
      </w:r>
    </w:p>
    <w:p w:rsidR="00D9739B" w:rsidRPr="00E11D52" w:rsidRDefault="00D9739B" w:rsidP="00986447">
      <w:pPr>
        <w:widowControl/>
        <w:numPr>
          <w:ilvl w:val="0"/>
          <w:numId w:val="5"/>
        </w:numPr>
        <w:tabs>
          <w:tab w:val="left" w:pos="0"/>
          <w:tab w:val="left" w:pos="284"/>
        </w:tabs>
        <w:suppressAutoHyphens w:val="0"/>
        <w:overflowPunct/>
        <w:autoSpaceDE/>
        <w:spacing w:line="360" w:lineRule="auto"/>
        <w:ind w:left="0" w:firstLine="0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>promocji rozwiązań  z zakresu edukacji, kultury i sportu;</w:t>
      </w:r>
    </w:p>
    <w:p w:rsidR="00D9739B" w:rsidRPr="00E11D52" w:rsidRDefault="00D9739B" w:rsidP="00986447">
      <w:pPr>
        <w:widowControl/>
        <w:numPr>
          <w:ilvl w:val="0"/>
          <w:numId w:val="5"/>
        </w:numPr>
        <w:tabs>
          <w:tab w:val="left" w:pos="0"/>
          <w:tab w:val="left" w:pos="284"/>
        </w:tabs>
        <w:suppressAutoHyphens w:val="0"/>
        <w:overflowPunct/>
        <w:autoSpaceDE/>
        <w:spacing w:line="360" w:lineRule="auto"/>
        <w:ind w:left="0" w:firstLine="0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>promocji rozwiązań ekoenergetycznych i proekologicznych;</w:t>
      </w:r>
    </w:p>
    <w:p w:rsidR="00D9739B" w:rsidRPr="00E11D52" w:rsidRDefault="00D9739B" w:rsidP="00986447">
      <w:pPr>
        <w:widowControl/>
        <w:numPr>
          <w:ilvl w:val="0"/>
          <w:numId w:val="5"/>
        </w:numPr>
        <w:tabs>
          <w:tab w:val="left" w:pos="0"/>
          <w:tab w:val="left" w:pos="284"/>
        </w:tabs>
        <w:suppressAutoHyphens w:val="0"/>
        <w:overflowPunct/>
        <w:autoSpaceDE/>
        <w:spacing w:line="360" w:lineRule="auto"/>
        <w:ind w:left="0" w:firstLine="0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>współpracy krajowej i międzynarodowej;</w:t>
      </w:r>
    </w:p>
    <w:p w:rsidR="00D9739B" w:rsidRPr="00E11D52" w:rsidRDefault="00D9739B" w:rsidP="00986447">
      <w:pPr>
        <w:widowControl/>
        <w:numPr>
          <w:ilvl w:val="0"/>
          <w:numId w:val="5"/>
        </w:numPr>
        <w:tabs>
          <w:tab w:val="left" w:pos="0"/>
          <w:tab w:val="left" w:pos="284"/>
        </w:tabs>
        <w:suppressAutoHyphens w:val="0"/>
        <w:overflowPunct/>
        <w:autoSpaceDE/>
        <w:spacing w:line="360" w:lineRule="auto"/>
        <w:ind w:left="0" w:firstLine="0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>działań promocyjnych.</w:t>
      </w:r>
    </w:p>
    <w:p w:rsidR="00D9739B" w:rsidRPr="00E11D52" w:rsidRDefault="00D9739B" w:rsidP="00986447">
      <w:pPr>
        <w:tabs>
          <w:tab w:val="left" w:pos="709"/>
          <w:tab w:val="left" w:pos="2820"/>
        </w:tabs>
        <w:spacing w:line="36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E11D52">
        <w:rPr>
          <w:rFonts w:ascii="Verdana" w:hAnsi="Verdana" w:cs="Verdana"/>
          <w:color w:val="000000"/>
          <w:sz w:val="18"/>
          <w:szCs w:val="18"/>
          <w:lang w:eastAsia="pl-PL"/>
        </w:rPr>
        <w:t xml:space="preserve">Ponadto Związek Powiatów Polskich przyznał Gminie Miasto Biłgoraj I miejsce w Rankingu energii odnawialnej. Gmina została wyróżniona w klasyfikacji energii: biomasy oraz słonecznej.  </w:t>
      </w:r>
    </w:p>
    <w:p w:rsidR="00D9739B" w:rsidRPr="00E11D52" w:rsidRDefault="00D9739B" w:rsidP="00986447">
      <w:pPr>
        <w:tabs>
          <w:tab w:val="left" w:pos="709"/>
          <w:tab w:val="left" w:pos="2820"/>
        </w:tabs>
        <w:spacing w:line="36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E11D52">
        <w:rPr>
          <w:rFonts w:ascii="Verdana" w:hAnsi="Verdana" w:cs="Verdana"/>
          <w:color w:val="000000"/>
          <w:sz w:val="18"/>
          <w:szCs w:val="18"/>
          <w:lang w:eastAsia="pl-PL"/>
        </w:rPr>
        <w:t xml:space="preserve">Nagrody (puchar, statuetka oraz dyplomy) zostały nadesłane Gminie w czerwcu 2017 r. </w:t>
      </w:r>
    </w:p>
    <w:p w:rsidR="00D9739B" w:rsidRPr="00E11D52" w:rsidRDefault="00D9739B" w:rsidP="00464A57">
      <w:pPr>
        <w:pStyle w:val="Tytu"/>
        <w:widowControl/>
        <w:numPr>
          <w:ilvl w:val="0"/>
          <w:numId w:val="3"/>
        </w:numPr>
        <w:suppressAutoHyphens w:val="0"/>
        <w:overflowPunct/>
        <w:autoSpaceDE/>
        <w:spacing w:line="36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E11D52">
        <w:rPr>
          <w:rFonts w:ascii="Verdana" w:hAnsi="Verdana" w:cs="Verdana"/>
          <w:sz w:val="18"/>
          <w:szCs w:val="18"/>
        </w:rPr>
        <w:t xml:space="preserve">Pomoc dla najuboższych mieszkańców miasta Biłgoraja i gminy Biłgoraj </w:t>
      </w:r>
    </w:p>
    <w:p w:rsidR="00D9739B" w:rsidRPr="00E11D52" w:rsidRDefault="00D9739B" w:rsidP="00CE5BF6">
      <w:pPr>
        <w:tabs>
          <w:tab w:val="left" w:pos="709"/>
          <w:tab w:val="left" w:pos="2820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E11D52">
        <w:rPr>
          <w:rFonts w:ascii="Verdana" w:hAnsi="Verdana" w:cs="Verdana"/>
          <w:sz w:val="18"/>
          <w:szCs w:val="18"/>
        </w:rPr>
        <w:t xml:space="preserve">W ramach Programu Operacyjnego Pomoc Żywnościowa 2014-2020 Bank Żywności w Lublinie, </w:t>
      </w:r>
      <w:r w:rsidRPr="00E11D52">
        <w:rPr>
          <w:rFonts w:ascii="Verdana" w:hAnsi="Verdana" w:cs="Verdana"/>
          <w:color w:val="000000"/>
          <w:sz w:val="18"/>
          <w:szCs w:val="18"/>
          <w:lang w:eastAsia="pl-PL"/>
        </w:rPr>
        <w:t>Urząd Miasta Biłgoraj</w:t>
      </w:r>
      <w:r w:rsidRPr="00E11D52">
        <w:rPr>
          <w:rFonts w:ascii="Verdana" w:hAnsi="Verdana" w:cs="Verdana"/>
          <w:sz w:val="18"/>
          <w:szCs w:val="18"/>
        </w:rPr>
        <w:t xml:space="preserve"> przy współpracy ze Stowarzyszeniem Przyjaciół i Sympatyków Osiedla Błonie w Lublinie, Miejskim Ośrodkiem Pomocy Społecznej w Biłgoraju oraz Gminnym Ośrodkiem Pomocy Społecznej w Biłgoraju </w:t>
      </w:r>
      <w:r w:rsidRPr="00E11D52">
        <w:rPr>
          <w:rStyle w:val="Pogrubienie"/>
          <w:rFonts w:ascii="Verdana" w:hAnsi="Verdana" w:cs="Verdana"/>
          <w:b w:val="0"/>
          <w:bCs w:val="0"/>
          <w:sz w:val="18"/>
          <w:szCs w:val="18"/>
        </w:rPr>
        <w:t>w dniu 23 maja br. w Szkole Podstawowej nr 1  w Biłgoraju, zorganizował akcję wydawania żywności dla najuboższych mieszkańców Biłgoraja i okolic (miejscowości z Gminy Biłgoraj). K</w:t>
      </w:r>
      <w:r w:rsidRPr="00E11D52">
        <w:rPr>
          <w:rFonts w:ascii="Verdana" w:hAnsi="Verdana" w:cs="Verdana"/>
          <w:sz w:val="18"/>
          <w:szCs w:val="18"/>
        </w:rPr>
        <w:t>ryterium dochodowe uprawniające do korzystania z pomocy społecznej wynosi 1268 zł dla osoby samotnie gospodarującej oraz 1028 zł dla osoby w rodzinie.</w:t>
      </w:r>
    </w:p>
    <w:p w:rsidR="00D9739B" w:rsidRPr="00E11D52" w:rsidRDefault="00D9739B" w:rsidP="00CE5BF6">
      <w:pPr>
        <w:spacing w:line="360" w:lineRule="auto"/>
        <w:jc w:val="both"/>
        <w:rPr>
          <w:rFonts w:ascii="Verdana" w:hAnsi="Verdana" w:cs="Verdana"/>
          <w:sz w:val="18"/>
          <w:szCs w:val="18"/>
          <w:lang w:eastAsia="pl-PL"/>
        </w:rPr>
      </w:pPr>
      <w:r w:rsidRPr="00E11D52">
        <w:rPr>
          <w:rFonts w:ascii="Verdana" w:hAnsi="Verdana" w:cs="Verdana"/>
          <w:sz w:val="18"/>
          <w:szCs w:val="18"/>
          <w:lang w:eastAsia="pl-PL"/>
        </w:rPr>
        <w:t>W ramach programu pomoc otrzymało 47 rodzin (92 osoby) z teru miasta Biłgoraja oraz 25 rodzin (74 osoby) z terenu gminy Biłgoraj.</w:t>
      </w:r>
    </w:p>
    <w:p w:rsidR="00D9739B" w:rsidRPr="00E11D52" w:rsidRDefault="00D9739B" w:rsidP="00464A57">
      <w:pPr>
        <w:pStyle w:val="Tytu"/>
        <w:widowControl/>
        <w:numPr>
          <w:ilvl w:val="0"/>
          <w:numId w:val="3"/>
        </w:numPr>
        <w:suppressAutoHyphens w:val="0"/>
        <w:overflowPunct/>
        <w:autoSpaceDE/>
        <w:spacing w:line="36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E11D52">
        <w:rPr>
          <w:rFonts w:ascii="Verdana" w:hAnsi="Verdana" w:cs="Verdana"/>
          <w:sz w:val="18"/>
          <w:szCs w:val="18"/>
        </w:rPr>
        <w:t xml:space="preserve">Zarządzenia Burmistrza Miasta Biłgoraj </w:t>
      </w:r>
    </w:p>
    <w:p w:rsidR="00D9739B" w:rsidRPr="00E11D52" w:rsidRDefault="00D9739B" w:rsidP="00464A57">
      <w:pPr>
        <w:pStyle w:val="Tytu"/>
        <w:widowControl/>
        <w:numPr>
          <w:ilvl w:val="0"/>
          <w:numId w:val="2"/>
        </w:numPr>
        <w:suppressAutoHyphens w:val="0"/>
        <w:overflowPunct/>
        <w:autoSpaceDE/>
        <w:spacing w:line="360" w:lineRule="auto"/>
        <w:ind w:left="284" w:hanging="284"/>
        <w:jc w:val="both"/>
        <w:rPr>
          <w:rFonts w:ascii="Verdana" w:hAnsi="Verdana" w:cs="Verdana"/>
          <w:b w:val="0"/>
          <w:bCs w:val="0"/>
          <w:sz w:val="18"/>
          <w:szCs w:val="18"/>
        </w:rPr>
      </w:pPr>
      <w:r w:rsidRPr="00E11D52">
        <w:rPr>
          <w:rFonts w:ascii="Verdana" w:hAnsi="Verdana" w:cs="Verdana"/>
          <w:b w:val="0"/>
          <w:bCs w:val="0"/>
          <w:sz w:val="18"/>
          <w:szCs w:val="18"/>
        </w:rPr>
        <w:t>Zarządzenie Nr 226/VII/2017 Burmistrza Miasta Biłgoraj z dnia 6 czerwca</w:t>
      </w:r>
      <w:r w:rsidRPr="00E11D52">
        <w:rPr>
          <w:rFonts w:ascii="Verdana" w:hAnsi="Verdana" w:cs="Verdana"/>
          <w:sz w:val="18"/>
          <w:szCs w:val="18"/>
        </w:rPr>
        <w:t xml:space="preserve"> </w:t>
      </w:r>
      <w:r w:rsidRPr="00E11D52">
        <w:rPr>
          <w:rFonts w:ascii="Verdana" w:hAnsi="Verdana" w:cs="Verdana"/>
          <w:b w:val="0"/>
          <w:bCs w:val="0"/>
          <w:sz w:val="18"/>
          <w:szCs w:val="18"/>
        </w:rPr>
        <w:t xml:space="preserve">2017 r. w sprawie rozłożenia na raty roczne ceny sprzedaży nieruchomości gruntowej; </w:t>
      </w:r>
    </w:p>
    <w:p w:rsidR="00D9739B" w:rsidRPr="00E11D52" w:rsidRDefault="00D9739B" w:rsidP="00464A57">
      <w:pPr>
        <w:pStyle w:val="Tytu"/>
        <w:widowControl/>
        <w:numPr>
          <w:ilvl w:val="0"/>
          <w:numId w:val="2"/>
        </w:numPr>
        <w:suppressAutoHyphens w:val="0"/>
        <w:overflowPunct/>
        <w:autoSpaceDE/>
        <w:spacing w:line="360" w:lineRule="auto"/>
        <w:ind w:left="284" w:hanging="284"/>
        <w:jc w:val="both"/>
        <w:rPr>
          <w:rFonts w:ascii="Verdana" w:hAnsi="Verdana" w:cs="Verdana"/>
          <w:b w:val="0"/>
          <w:bCs w:val="0"/>
          <w:sz w:val="18"/>
          <w:szCs w:val="18"/>
        </w:rPr>
      </w:pPr>
      <w:r w:rsidRPr="00E11D52">
        <w:rPr>
          <w:rFonts w:ascii="Verdana" w:hAnsi="Verdana" w:cs="Verdana"/>
          <w:b w:val="0"/>
          <w:bCs w:val="0"/>
          <w:sz w:val="18"/>
          <w:szCs w:val="18"/>
        </w:rPr>
        <w:t xml:space="preserve">Zarządzenie Nr 227/VII/2017 Burmistrza Miasta Biłgoraj z dnia 12 czerwca 2017 r. w sprawie powołania komisji do przygotowania i przeprowadzenia postępowania o udzielenie zamówienia </w:t>
      </w:r>
      <w:r w:rsidRPr="00E11D52">
        <w:rPr>
          <w:rFonts w:ascii="Verdana" w:hAnsi="Verdana" w:cs="Verdana"/>
          <w:b w:val="0"/>
          <w:bCs w:val="0"/>
          <w:sz w:val="18"/>
          <w:szCs w:val="18"/>
        </w:rPr>
        <w:lastRenderedPageBreak/>
        <w:t>publicznego w trybie przetargu nieograniczonego na: „Wykonanie łącznika pomiędzy Obwodnicą Północną a ul. Bagienną”;</w:t>
      </w:r>
    </w:p>
    <w:p w:rsidR="00D9739B" w:rsidRDefault="00D9739B" w:rsidP="00464A57">
      <w:pPr>
        <w:pStyle w:val="Tytu"/>
        <w:widowControl/>
        <w:numPr>
          <w:ilvl w:val="0"/>
          <w:numId w:val="2"/>
        </w:numPr>
        <w:suppressAutoHyphens w:val="0"/>
        <w:overflowPunct/>
        <w:autoSpaceDE/>
        <w:spacing w:line="360" w:lineRule="auto"/>
        <w:ind w:left="284" w:hanging="284"/>
        <w:jc w:val="both"/>
        <w:rPr>
          <w:rFonts w:ascii="Verdana" w:hAnsi="Verdana" w:cs="Verdana"/>
          <w:b w:val="0"/>
          <w:bCs w:val="0"/>
          <w:sz w:val="18"/>
          <w:szCs w:val="18"/>
        </w:rPr>
      </w:pPr>
      <w:r w:rsidRPr="00E11D52">
        <w:rPr>
          <w:rFonts w:ascii="Verdana" w:hAnsi="Verdana" w:cs="Verdana"/>
          <w:b w:val="0"/>
          <w:bCs w:val="0"/>
          <w:sz w:val="18"/>
          <w:szCs w:val="18"/>
        </w:rPr>
        <w:t>Zarządzenie Nr 228/VII/2017 Burmistrza Miasta Biłgoraj z dnia 21 czerwca 2017 r. w sprawie nabycia niezabudowanej nieruchomości położonej przy ul. Wiejskiej w Biłgoraju.</w:t>
      </w:r>
    </w:p>
    <w:p w:rsidR="002410C8" w:rsidRDefault="002410C8" w:rsidP="002410C8">
      <w:pPr>
        <w:spacing w:line="360" w:lineRule="auto"/>
        <w:rPr>
          <w:rFonts w:ascii="Verdana" w:hAnsi="Verdana"/>
          <w:i/>
          <w:sz w:val="18"/>
          <w:szCs w:val="18"/>
        </w:rPr>
      </w:pPr>
      <w:r w:rsidRPr="002410C8">
        <w:rPr>
          <w:rFonts w:ascii="Verdana" w:hAnsi="Verdana"/>
          <w:i/>
          <w:sz w:val="18"/>
          <w:szCs w:val="18"/>
        </w:rPr>
        <w:t>Brak uwag do informacji.</w:t>
      </w:r>
    </w:p>
    <w:p w:rsidR="002410C8" w:rsidRPr="002410C8" w:rsidRDefault="002410C8" w:rsidP="002410C8">
      <w:pPr>
        <w:spacing w:line="360" w:lineRule="auto"/>
        <w:rPr>
          <w:rFonts w:ascii="Verdana" w:hAnsi="Verdana"/>
          <w:i/>
          <w:sz w:val="18"/>
          <w:szCs w:val="18"/>
        </w:rPr>
      </w:pPr>
    </w:p>
    <w:p w:rsidR="008B0706" w:rsidRPr="00E11D52" w:rsidRDefault="00EB2F5E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Ad</w:t>
      </w:r>
      <w:r w:rsidR="00676435" w:rsidRPr="00E11D52">
        <w:rPr>
          <w:rFonts w:ascii="Verdana" w:hAnsi="Verdana"/>
          <w:b/>
          <w:sz w:val="18"/>
          <w:szCs w:val="18"/>
          <w:lang w:eastAsia="en-US"/>
        </w:rPr>
        <w:t>.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 4</w:t>
      </w:r>
      <w:r w:rsidR="009A1D12" w:rsidRPr="00E11D52">
        <w:rPr>
          <w:rFonts w:ascii="Verdana" w:hAnsi="Verdana"/>
          <w:b/>
          <w:sz w:val="18"/>
          <w:szCs w:val="18"/>
          <w:lang w:eastAsia="en-US"/>
        </w:rPr>
        <w:t>.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 Zgłaszanie interpelacji </w:t>
      </w:r>
    </w:p>
    <w:p w:rsidR="00FD4A97" w:rsidRDefault="00FD4A97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Kręt Bogdan</w:t>
      </w:r>
      <w:r w:rsidR="001D5F8B">
        <w:rPr>
          <w:rFonts w:ascii="Verdana" w:hAnsi="Verdana"/>
          <w:b/>
          <w:sz w:val="18"/>
          <w:szCs w:val="18"/>
          <w:lang w:eastAsia="en-US"/>
        </w:rPr>
        <w:t xml:space="preserve"> – Radny Rady Miasta </w:t>
      </w:r>
      <w:r w:rsidR="001D5F8B">
        <w:rPr>
          <w:rFonts w:ascii="Verdana" w:hAnsi="Verdana"/>
          <w:sz w:val="18"/>
          <w:szCs w:val="18"/>
          <w:lang w:eastAsia="en-US"/>
        </w:rPr>
        <w:t>zgłosił interpelacje nr:</w:t>
      </w:r>
    </w:p>
    <w:p w:rsidR="001D5F8B" w:rsidRDefault="001D5F8B" w:rsidP="00D73E3E">
      <w:pPr>
        <w:pStyle w:val="Akapitzlist"/>
        <w:numPr>
          <w:ilvl w:val="0"/>
          <w:numId w:val="7"/>
        </w:numPr>
        <w:tabs>
          <w:tab w:val="decimal" w:pos="0"/>
        </w:tabs>
        <w:overflowPunct/>
        <w:autoSpaceDE/>
        <w:spacing w:line="360" w:lineRule="auto"/>
        <w:ind w:left="0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406 – w sprawie naprawy oświetlenia ulicznego na ul. Łokietka przy posesji nr 21 i ul. Chrobrego przy posesji nr 20,</w:t>
      </w:r>
    </w:p>
    <w:p w:rsidR="001D5F8B" w:rsidRDefault="001D5F8B" w:rsidP="00D73E3E">
      <w:pPr>
        <w:pStyle w:val="Akapitzlist"/>
        <w:numPr>
          <w:ilvl w:val="0"/>
          <w:numId w:val="7"/>
        </w:numPr>
        <w:tabs>
          <w:tab w:val="decimal" w:pos="0"/>
        </w:tabs>
        <w:overflowPunct/>
        <w:autoSpaceDE/>
        <w:spacing w:line="360" w:lineRule="auto"/>
        <w:ind w:left="0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407 – w sprawie wykoszenia traw na skarpie obok cmentarza i ciągu pieszego przy ul. Jagiełły,</w:t>
      </w:r>
    </w:p>
    <w:p w:rsidR="001D5F8B" w:rsidRDefault="001D5F8B" w:rsidP="00D73E3E">
      <w:pPr>
        <w:pStyle w:val="Akapitzlist"/>
        <w:numPr>
          <w:ilvl w:val="0"/>
          <w:numId w:val="7"/>
        </w:numPr>
        <w:tabs>
          <w:tab w:val="decimal" w:pos="0"/>
        </w:tabs>
        <w:overflowPunct/>
        <w:autoSpaceDE/>
        <w:spacing w:line="360" w:lineRule="auto"/>
        <w:ind w:left="0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407 – w sprawie wykonania barierki ochronnej przy kładce na rzece biała Łada,</w:t>
      </w:r>
    </w:p>
    <w:p w:rsidR="001D5F8B" w:rsidRDefault="001D5F8B" w:rsidP="00D73E3E">
      <w:pPr>
        <w:pStyle w:val="Akapitzlist"/>
        <w:numPr>
          <w:ilvl w:val="0"/>
          <w:numId w:val="7"/>
        </w:numPr>
        <w:tabs>
          <w:tab w:val="decimal" w:pos="0"/>
        </w:tabs>
        <w:overflowPunct/>
        <w:autoSpaceDE/>
        <w:spacing w:line="360" w:lineRule="auto"/>
        <w:ind w:left="0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409 – w sprawie utwardzenia drogi oraz uzupełnienia ubytków na ulicach Zarzecznej i Zachodniej,</w:t>
      </w:r>
    </w:p>
    <w:p w:rsidR="001D5F8B" w:rsidRDefault="001D5F8B" w:rsidP="00D73E3E">
      <w:pPr>
        <w:pStyle w:val="Akapitzlist"/>
        <w:numPr>
          <w:ilvl w:val="0"/>
          <w:numId w:val="7"/>
        </w:numPr>
        <w:tabs>
          <w:tab w:val="decimal" w:pos="0"/>
        </w:tabs>
        <w:overflowPunct/>
        <w:autoSpaceDE/>
        <w:spacing w:line="360" w:lineRule="auto"/>
        <w:ind w:left="0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 xml:space="preserve">410 – w sprawie </w:t>
      </w:r>
      <w:r w:rsidR="008D56B5">
        <w:rPr>
          <w:rFonts w:ascii="Verdana" w:hAnsi="Verdana"/>
          <w:sz w:val="18"/>
          <w:szCs w:val="18"/>
          <w:lang w:eastAsia="en-US"/>
        </w:rPr>
        <w:t>remontu nawierzchni ulic Północnej, Energetycznej i Zarzecznej,</w:t>
      </w:r>
    </w:p>
    <w:p w:rsidR="008D56B5" w:rsidRDefault="008D56B5" w:rsidP="00D73E3E">
      <w:pPr>
        <w:pStyle w:val="Akapitzlist"/>
        <w:numPr>
          <w:ilvl w:val="0"/>
          <w:numId w:val="7"/>
        </w:numPr>
        <w:tabs>
          <w:tab w:val="decimal" w:pos="0"/>
        </w:tabs>
        <w:overflowPunct/>
        <w:autoSpaceDE/>
        <w:spacing w:line="360" w:lineRule="auto"/>
        <w:ind w:left="0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411 – w sprawie wykoszenia traw rosnących w pasie drogowym ul. Bagiennej,</w:t>
      </w:r>
    </w:p>
    <w:p w:rsidR="008D56B5" w:rsidRDefault="008D56B5" w:rsidP="00D73E3E">
      <w:pPr>
        <w:pStyle w:val="Akapitzlist"/>
        <w:numPr>
          <w:ilvl w:val="0"/>
          <w:numId w:val="7"/>
        </w:numPr>
        <w:tabs>
          <w:tab w:val="decimal" w:pos="0"/>
        </w:tabs>
        <w:overflowPunct/>
        <w:autoSpaceDE/>
        <w:spacing w:line="360" w:lineRule="auto"/>
        <w:ind w:left="0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412 – w sprawie oczyszczenia z trawy boiska przy ul. Bagiennej,</w:t>
      </w:r>
    </w:p>
    <w:p w:rsidR="008D56B5" w:rsidRDefault="008D56B5" w:rsidP="00D73E3E">
      <w:pPr>
        <w:pStyle w:val="Akapitzlist"/>
        <w:numPr>
          <w:ilvl w:val="0"/>
          <w:numId w:val="7"/>
        </w:numPr>
        <w:tabs>
          <w:tab w:val="decimal" w:pos="0"/>
        </w:tabs>
        <w:overflowPunct/>
        <w:autoSpaceDE/>
        <w:spacing w:line="360" w:lineRule="auto"/>
        <w:ind w:left="0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413 – w sprawie usunięcia uschniętych drzew przy stacji paliw na ul. Jagiełły,</w:t>
      </w:r>
    </w:p>
    <w:p w:rsidR="008D56B5" w:rsidRDefault="008D56B5" w:rsidP="00D73E3E">
      <w:pPr>
        <w:pStyle w:val="Akapitzlist"/>
        <w:numPr>
          <w:ilvl w:val="0"/>
          <w:numId w:val="7"/>
        </w:numPr>
        <w:tabs>
          <w:tab w:val="decimal" w:pos="0"/>
        </w:tabs>
        <w:overflowPunct/>
        <w:autoSpaceDE/>
        <w:spacing w:line="360" w:lineRule="auto"/>
        <w:ind w:left="0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414 – w sprawie wycięcia uschniętego drzewa – lipy – rosnącego w pasie drogowym ul. Jagiełły przy stacji paliw.</w:t>
      </w:r>
    </w:p>
    <w:p w:rsidR="00FD4A97" w:rsidRDefault="00FD4A97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Skrok Jan</w:t>
      </w:r>
      <w:r w:rsidR="008D56B5">
        <w:rPr>
          <w:rFonts w:ascii="Verdana" w:hAnsi="Verdana"/>
          <w:b/>
          <w:sz w:val="18"/>
          <w:szCs w:val="18"/>
          <w:lang w:eastAsia="en-US"/>
        </w:rPr>
        <w:t xml:space="preserve"> – Radny Rady Miasta</w:t>
      </w:r>
    </w:p>
    <w:p w:rsidR="008D56B5" w:rsidRPr="008D56B5" w:rsidRDefault="008D56B5" w:rsidP="00D73E3E">
      <w:pPr>
        <w:pStyle w:val="Akapitzlist"/>
        <w:numPr>
          <w:ilvl w:val="0"/>
          <w:numId w:val="8"/>
        </w:numPr>
        <w:tabs>
          <w:tab w:val="decimal" w:pos="0"/>
        </w:tabs>
        <w:overflowPunct/>
        <w:autoSpaceDE/>
        <w:spacing w:line="360" w:lineRule="auto"/>
        <w:ind w:left="0"/>
        <w:jc w:val="both"/>
        <w:rPr>
          <w:rFonts w:ascii="Verdana" w:hAnsi="Verdana"/>
          <w:b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 xml:space="preserve">423 – w sprawie przedstawienia informacji dotyczącej </w:t>
      </w:r>
      <w:r w:rsidR="00D73E3E">
        <w:rPr>
          <w:rFonts w:ascii="Verdana" w:hAnsi="Verdana"/>
          <w:sz w:val="18"/>
          <w:szCs w:val="18"/>
          <w:lang w:eastAsia="en-US"/>
        </w:rPr>
        <w:t>programu wymiany pieców</w:t>
      </w:r>
      <w:r>
        <w:rPr>
          <w:rFonts w:ascii="Verdana" w:hAnsi="Verdana"/>
          <w:sz w:val="18"/>
          <w:szCs w:val="18"/>
          <w:lang w:eastAsia="en-US"/>
        </w:rPr>
        <w:t xml:space="preserve"> na terenie miasta.</w:t>
      </w:r>
    </w:p>
    <w:p w:rsidR="00FD4A97" w:rsidRPr="00E11D52" w:rsidRDefault="00FD4A97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Andrzej Łęcki</w:t>
      </w:r>
      <w:r w:rsidR="008D56B5">
        <w:rPr>
          <w:rFonts w:ascii="Verdana" w:hAnsi="Verdana"/>
          <w:b/>
          <w:sz w:val="18"/>
          <w:szCs w:val="18"/>
          <w:lang w:eastAsia="en-US"/>
        </w:rPr>
        <w:t xml:space="preserve"> – Radny Rady Miasta</w:t>
      </w:r>
    </w:p>
    <w:p w:rsidR="00FD4A97" w:rsidRDefault="00D73E3E" w:rsidP="00D73E3E">
      <w:pPr>
        <w:pStyle w:val="Akapitzlist"/>
        <w:numPr>
          <w:ilvl w:val="0"/>
          <w:numId w:val="8"/>
        </w:numPr>
        <w:tabs>
          <w:tab w:val="decimal" w:pos="0"/>
        </w:tabs>
        <w:overflowPunct/>
        <w:autoSpaceDE/>
        <w:spacing w:line="360" w:lineRule="auto"/>
        <w:ind w:left="0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 xml:space="preserve">415 – w sprawie w okresie wakacyjnym </w:t>
      </w:r>
      <w:r w:rsidR="00FD4A97" w:rsidRPr="00D73E3E">
        <w:rPr>
          <w:rFonts w:ascii="Verdana" w:hAnsi="Verdana"/>
          <w:sz w:val="18"/>
          <w:szCs w:val="18"/>
          <w:lang w:eastAsia="en-US"/>
        </w:rPr>
        <w:t>zamknięcie pływalni,</w:t>
      </w:r>
    </w:p>
    <w:p w:rsidR="00FD4A97" w:rsidRPr="00D73E3E" w:rsidRDefault="00D73E3E" w:rsidP="00D73E3E">
      <w:pPr>
        <w:pStyle w:val="Akapitzlist"/>
        <w:numPr>
          <w:ilvl w:val="0"/>
          <w:numId w:val="8"/>
        </w:numPr>
        <w:tabs>
          <w:tab w:val="decimal" w:pos="0"/>
        </w:tabs>
        <w:overflowPunct/>
        <w:autoSpaceDE/>
        <w:spacing w:line="360" w:lineRule="auto"/>
        <w:ind w:left="0"/>
        <w:jc w:val="both"/>
        <w:rPr>
          <w:rFonts w:ascii="Verdana" w:hAnsi="Verdana"/>
          <w:sz w:val="18"/>
          <w:szCs w:val="18"/>
          <w:lang w:eastAsia="en-US"/>
        </w:rPr>
      </w:pPr>
      <w:r w:rsidRPr="00D73E3E">
        <w:rPr>
          <w:rFonts w:ascii="Verdana" w:hAnsi="Verdana"/>
          <w:sz w:val="18"/>
          <w:szCs w:val="18"/>
          <w:lang w:eastAsia="en-US"/>
        </w:rPr>
        <w:t>416 – w sprawie godzin otwarcia boiska szkolnego przy ONZ.</w:t>
      </w:r>
    </w:p>
    <w:p w:rsidR="00FD4A97" w:rsidRDefault="00FD4A97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Tomasz Grabias –</w:t>
      </w:r>
      <w:r w:rsidR="006C2AA4">
        <w:rPr>
          <w:rFonts w:ascii="Verdana" w:hAnsi="Verdana"/>
          <w:b/>
          <w:sz w:val="18"/>
          <w:szCs w:val="18"/>
          <w:lang w:eastAsia="en-US"/>
        </w:rPr>
        <w:t xml:space="preserve"> Radny R</w:t>
      </w:r>
      <w:r w:rsidR="00D73E3E">
        <w:rPr>
          <w:rFonts w:ascii="Verdana" w:hAnsi="Verdana"/>
          <w:b/>
          <w:sz w:val="18"/>
          <w:szCs w:val="18"/>
          <w:lang w:eastAsia="en-US"/>
        </w:rPr>
        <w:t>ady Miasta</w:t>
      </w:r>
    </w:p>
    <w:p w:rsidR="00FD4A97" w:rsidRPr="00D73E3E" w:rsidRDefault="00D73E3E" w:rsidP="00D73E3E">
      <w:pPr>
        <w:pStyle w:val="Akapitzlist"/>
        <w:numPr>
          <w:ilvl w:val="0"/>
          <w:numId w:val="9"/>
        </w:numPr>
        <w:tabs>
          <w:tab w:val="decimal" w:pos="0"/>
        </w:tabs>
        <w:overflowPunct/>
        <w:autoSpaceDE/>
        <w:spacing w:line="360" w:lineRule="auto"/>
        <w:ind w:left="0"/>
        <w:jc w:val="both"/>
        <w:rPr>
          <w:rFonts w:ascii="Verdana" w:hAnsi="Verdana"/>
          <w:sz w:val="18"/>
          <w:szCs w:val="18"/>
          <w:lang w:eastAsia="en-US"/>
        </w:rPr>
      </w:pPr>
      <w:r w:rsidRPr="00D73E3E">
        <w:rPr>
          <w:rFonts w:ascii="Verdana" w:hAnsi="Verdana"/>
          <w:sz w:val="18"/>
          <w:szCs w:val="18"/>
          <w:lang w:eastAsia="en-US"/>
        </w:rPr>
        <w:t>417 – w sprawie remontu drewnianego mostu w parku Nowakowskiego.</w:t>
      </w:r>
    </w:p>
    <w:p w:rsidR="00FD4A97" w:rsidRDefault="00FD4A97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Regina Rogowska</w:t>
      </w:r>
      <w:r w:rsidR="00D73E3E">
        <w:rPr>
          <w:rFonts w:ascii="Verdana" w:hAnsi="Verdana"/>
          <w:b/>
          <w:sz w:val="18"/>
          <w:szCs w:val="18"/>
          <w:lang w:eastAsia="en-US"/>
        </w:rPr>
        <w:t xml:space="preserve"> – Radna Rady Miasta</w:t>
      </w:r>
    </w:p>
    <w:p w:rsidR="00D73E3E" w:rsidRDefault="00D73E3E" w:rsidP="00D73E3E">
      <w:pPr>
        <w:pStyle w:val="Akapitzlist"/>
        <w:numPr>
          <w:ilvl w:val="0"/>
          <w:numId w:val="9"/>
        </w:numPr>
        <w:tabs>
          <w:tab w:val="decimal" w:pos="0"/>
        </w:tabs>
        <w:overflowPunct/>
        <w:autoSpaceDE/>
        <w:spacing w:line="360" w:lineRule="auto"/>
        <w:ind w:left="0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418 - w sprawie przedstawienia informacji dotyczącej biłgorajskiego szpitala,</w:t>
      </w:r>
    </w:p>
    <w:p w:rsidR="00D73E3E" w:rsidRDefault="00D73E3E" w:rsidP="00D73E3E">
      <w:pPr>
        <w:pStyle w:val="Akapitzlist"/>
        <w:numPr>
          <w:ilvl w:val="0"/>
          <w:numId w:val="9"/>
        </w:numPr>
        <w:tabs>
          <w:tab w:val="decimal" w:pos="0"/>
        </w:tabs>
        <w:overflowPunct/>
        <w:autoSpaceDE/>
        <w:spacing w:line="360" w:lineRule="auto"/>
        <w:ind w:left="0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419 – w sprawie uporządkowania terenu przy markecie „MILA”,</w:t>
      </w:r>
    </w:p>
    <w:p w:rsidR="00944BF0" w:rsidRPr="00E11D52" w:rsidRDefault="00272019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Mirosław</w:t>
      </w:r>
      <w:r w:rsidR="00944BF0" w:rsidRPr="00E11D52">
        <w:rPr>
          <w:rFonts w:ascii="Verdana" w:hAnsi="Verdana"/>
          <w:b/>
          <w:sz w:val="18"/>
          <w:szCs w:val="18"/>
          <w:lang w:eastAsia="en-US"/>
        </w:rPr>
        <w:t xml:space="preserve"> Tujak</w:t>
      </w:r>
      <w:r w:rsidR="00D73E3E">
        <w:rPr>
          <w:rFonts w:ascii="Verdana" w:hAnsi="Verdana"/>
          <w:b/>
          <w:sz w:val="18"/>
          <w:szCs w:val="18"/>
          <w:lang w:eastAsia="en-US"/>
        </w:rPr>
        <w:t xml:space="preserve"> – Radny Rady Miasta</w:t>
      </w:r>
    </w:p>
    <w:p w:rsidR="00272019" w:rsidRDefault="00D73E3E" w:rsidP="00D73E3E">
      <w:pPr>
        <w:pStyle w:val="Akapitzlist"/>
        <w:numPr>
          <w:ilvl w:val="0"/>
          <w:numId w:val="10"/>
        </w:numPr>
        <w:tabs>
          <w:tab w:val="decimal" w:pos="0"/>
        </w:tabs>
        <w:overflowPunct/>
        <w:autoSpaceDE/>
        <w:spacing w:line="360" w:lineRule="auto"/>
        <w:ind w:left="0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420 – w sprawie budowy ul. Dąbrowskiego i budowy chodnika na tej ulicy,</w:t>
      </w:r>
    </w:p>
    <w:p w:rsidR="00D73E3E" w:rsidRDefault="00D73E3E" w:rsidP="00D73E3E">
      <w:pPr>
        <w:pStyle w:val="Akapitzlist"/>
        <w:numPr>
          <w:ilvl w:val="0"/>
          <w:numId w:val="10"/>
        </w:numPr>
        <w:tabs>
          <w:tab w:val="decimal" w:pos="0"/>
        </w:tabs>
        <w:overflowPunct/>
        <w:autoSpaceDE/>
        <w:spacing w:line="360" w:lineRule="auto"/>
        <w:ind w:left="0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421 – w sprawie umieszczenia reklamy OSiR na budynku hali sportowej od strony obwodnicy,</w:t>
      </w:r>
    </w:p>
    <w:p w:rsidR="00D73E3E" w:rsidRDefault="00D73E3E" w:rsidP="00D73E3E">
      <w:pPr>
        <w:pStyle w:val="Akapitzlist"/>
        <w:numPr>
          <w:ilvl w:val="0"/>
          <w:numId w:val="10"/>
        </w:numPr>
        <w:tabs>
          <w:tab w:val="decimal" w:pos="0"/>
        </w:tabs>
        <w:overflowPunct/>
        <w:autoSpaceDE/>
        <w:spacing w:line="360" w:lineRule="auto"/>
        <w:ind w:left="0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422 – w sprawie dokonania przeglądu ulic w mieście,</w:t>
      </w:r>
    </w:p>
    <w:p w:rsidR="000418B5" w:rsidRDefault="00272019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 xml:space="preserve">Marian Klecha – </w:t>
      </w:r>
      <w:r w:rsidR="009A280D">
        <w:rPr>
          <w:rFonts w:ascii="Verdana" w:hAnsi="Verdana"/>
          <w:b/>
          <w:sz w:val="18"/>
          <w:szCs w:val="18"/>
          <w:lang w:eastAsia="en-US"/>
        </w:rPr>
        <w:t>Przewodniczący rady Miasta</w:t>
      </w:r>
      <w:r w:rsidR="009A280D">
        <w:rPr>
          <w:rFonts w:ascii="Verdana" w:hAnsi="Verdana"/>
          <w:sz w:val="18"/>
          <w:szCs w:val="18"/>
          <w:lang w:eastAsia="en-US"/>
        </w:rPr>
        <w:t xml:space="preserve"> odpowiedział na interpelację radnego Andrzeja Łęckiego dotyczącą godzin otwarcia boiska szkolnego</w:t>
      </w:r>
      <w:r w:rsidR="00C259B8">
        <w:rPr>
          <w:rFonts w:ascii="Verdana" w:hAnsi="Verdana"/>
          <w:sz w:val="18"/>
          <w:szCs w:val="18"/>
          <w:lang w:eastAsia="en-US"/>
        </w:rPr>
        <w:t>.</w:t>
      </w:r>
    </w:p>
    <w:p w:rsidR="006C2AA4" w:rsidRDefault="006C2AA4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 xml:space="preserve">Boisko </w:t>
      </w:r>
      <w:r w:rsidR="00C85145">
        <w:rPr>
          <w:rFonts w:ascii="Verdana" w:hAnsi="Verdana"/>
          <w:sz w:val="18"/>
          <w:szCs w:val="18"/>
          <w:lang w:eastAsia="en-US"/>
        </w:rPr>
        <w:t>szkolne przy ONZ czynne jest od godz. 17 do 21 w każdym dniu, natomiast w weekend od</w:t>
      </w:r>
      <w:r w:rsidR="00BB436E">
        <w:rPr>
          <w:rFonts w:ascii="Verdana" w:hAnsi="Verdana"/>
          <w:sz w:val="18"/>
          <w:szCs w:val="18"/>
          <w:lang w:eastAsia="en-US"/>
        </w:rPr>
        <w:t> </w:t>
      </w:r>
      <w:r w:rsidR="00C85145">
        <w:rPr>
          <w:rFonts w:ascii="Verdana" w:hAnsi="Verdana"/>
          <w:sz w:val="18"/>
          <w:szCs w:val="18"/>
          <w:lang w:eastAsia="en-US"/>
        </w:rPr>
        <w:t>16 do 21. Jest dodatkowo zatrudniona osoba na te godziny, z uwagi na to, że nie możemy zostawić młodzieży samej bez opieki. Za wszystko co może wydarzyć się na boisku, odpowiedzialność ponosi szkoła. Tak mówią przepisy BHP.</w:t>
      </w:r>
    </w:p>
    <w:p w:rsidR="00C85145" w:rsidRPr="009A280D" w:rsidRDefault="00C85145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Jeżeli Miasto chciałoby zatrudnić cały czas pracownika, ja jako dyrektor nie mam nic przeciwko temu. Mówię o mieście dlatego, że Miasto również dyżur, w miesiącu sierpniu ale może być</w:t>
      </w:r>
      <w:r w:rsidR="00BB436E">
        <w:rPr>
          <w:rFonts w:ascii="Verdana" w:hAnsi="Verdana"/>
          <w:sz w:val="18"/>
          <w:szCs w:val="18"/>
          <w:lang w:eastAsia="en-US"/>
        </w:rPr>
        <w:t> </w:t>
      </w:r>
      <w:r>
        <w:rPr>
          <w:rFonts w:ascii="Verdana" w:hAnsi="Verdana"/>
          <w:sz w:val="18"/>
          <w:szCs w:val="18"/>
          <w:lang w:eastAsia="en-US"/>
        </w:rPr>
        <w:t>to</w:t>
      </w:r>
      <w:r w:rsidR="00BB436E">
        <w:rPr>
          <w:rFonts w:ascii="Verdana" w:hAnsi="Verdana"/>
          <w:sz w:val="18"/>
          <w:szCs w:val="18"/>
          <w:lang w:eastAsia="en-US"/>
        </w:rPr>
        <w:t> </w:t>
      </w:r>
      <w:r>
        <w:rPr>
          <w:rFonts w:ascii="Verdana" w:hAnsi="Verdana"/>
          <w:sz w:val="18"/>
          <w:szCs w:val="18"/>
          <w:lang w:eastAsia="en-US"/>
        </w:rPr>
        <w:t xml:space="preserve">również i więcej.   </w:t>
      </w:r>
    </w:p>
    <w:p w:rsidR="00272019" w:rsidRDefault="00272019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lastRenderedPageBreak/>
        <w:t>Andrzej Łęcki</w:t>
      </w:r>
      <w:r w:rsidR="00C85145">
        <w:rPr>
          <w:rFonts w:ascii="Verdana" w:hAnsi="Verdana"/>
          <w:b/>
          <w:sz w:val="18"/>
          <w:szCs w:val="18"/>
          <w:lang w:eastAsia="en-US"/>
        </w:rPr>
        <w:t xml:space="preserve"> – </w:t>
      </w:r>
      <w:r w:rsidR="00B255B6">
        <w:rPr>
          <w:rFonts w:ascii="Verdana" w:hAnsi="Verdana"/>
          <w:b/>
          <w:sz w:val="18"/>
          <w:szCs w:val="18"/>
          <w:lang w:eastAsia="en-US"/>
        </w:rPr>
        <w:t>R</w:t>
      </w:r>
      <w:r w:rsidR="00C85145">
        <w:rPr>
          <w:rFonts w:ascii="Verdana" w:hAnsi="Verdana"/>
          <w:b/>
          <w:sz w:val="18"/>
          <w:szCs w:val="18"/>
          <w:lang w:eastAsia="en-US"/>
        </w:rPr>
        <w:t xml:space="preserve">adny </w:t>
      </w:r>
      <w:r w:rsidR="00B255B6">
        <w:rPr>
          <w:rFonts w:ascii="Verdana" w:hAnsi="Verdana"/>
          <w:b/>
          <w:sz w:val="18"/>
          <w:szCs w:val="18"/>
          <w:lang w:eastAsia="en-US"/>
        </w:rPr>
        <w:t>R</w:t>
      </w:r>
      <w:r w:rsidR="00C85145">
        <w:rPr>
          <w:rFonts w:ascii="Verdana" w:hAnsi="Verdana"/>
          <w:b/>
          <w:sz w:val="18"/>
          <w:szCs w:val="18"/>
          <w:lang w:eastAsia="en-US"/>
        </w:rPr>
        <w:t>ady Miasta</w:t>
      </w:r>
    </w:p>
    <w:p w:rsidR="00C85145" w:rsidRPr="00C85145" w:rsidRDefault="00C85145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Inne boiska są otwarte od 5 rano do 22 wieczorem i nikt nie zatrudnia dodatkowych osób. W</w:t>
      </w:r>
      <w:r w:rsidR="00B255B6">
        <w:rPr>
          <w:rFonts w:ascii="Verdana" w:hAnsi="Verdana"/>
          <w:sz w:val="18"/>
          <w:szCs w:val="18"/>
          <w:lang w:eastAsia="en-US"/>
        </w:rPr>
        <w:t> </w:t>
      </w:r>
      <w:r>
        <w:rPr>
          <w:rFonts w:ascii="Verdana" w:hAnsi="Verdana"/>
          <w:sz w:val="18"/>
          <w:szCs w:val="18"/>
          <w:lang w:eastAsia="en-US"/>
        </w:rPr>
        <w:t xml:space="preserve">żadnej szkole nikt nie jest zatrudniony, boisko jest otworzone </w:t>
      </w:r>
      <w:r w:rsidR="00B255B6">
        <w:rPr>
          <w:rFonts w:ascii="Verdana" w:hAnsi="Verdana"/>
          <w:sz w:val="18"/>
          <w:szCs w:val="18"/>
          <w:lang w:eastAsia="en-US"/>
        </w:rPr>
        <w:t>i każdy kto chce może przyjść i</w:t>
      </w:r>
      <w:r w:rsidR="00BB436E">
        <w:rPr>
          <w:rFonts w:ascii="Verdana" w:hAnsi="Verdana"/>
          <w:sz w:val="18"/>
          <w:szCs w:val="18"/>
          <w:lang w:eastAsia="en-US"/>
        </w:rPr>
        <w:t> </w:t>
      </w:r>
      <w:r w:rsidR="00B255B6">
        <w:rPr>
          <w:rFonts w:ascii="Verdana" w:hAnsi="Verdana"/>
          <w:sz w:val="18"/>
          <w:szCs w:val="18"/>
          <w:lang w:eastAsia="en-US"/>
        </w:rPr>
        <w:t xml:space="preserve">zagrać w piłkę. Tak jest na każdym boisku w mieście, na wsi tylko nie przy szkole ONZ. </w:t>
      </w:r>
    </w:p>
    <w:p w:rsidR="00272019" w:rsidRDefault="00272019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Janusz Rosłan</w:t>
      </w:r>
      <w:r w:rsidR="00B255B6">
        <w:rPr>
          <w:rFonts w:ascii="Verdana" w:hAnsi="Verdana"/>
          <w:b/>
          <w:sz w:val="18"/>
          <w:szCs w:val="18"/>
          <w:lang w:eastAsia="en-US"/>
        </w:rPr>
        <w:t xml:space="preserve"> – Burmistrz Miasta</w:t>
      </w:r>
    </w:p>
    <w:p w:rsidR="00B255B6" w:rsidRDefault="00B255B6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B255B6">
        <w:rPr>
          <w:rFonts w:ascii="Verdana" w:hAnsi="Verdana"/>
          <w:sz w:val="18"/>
          <w:szCs w:val="18"/>
          <w:lang w:eastAsia="en-US"/>
        </w:rPr>
        <w:t xml:space="preserve">Nie jest tak jak pan mówi, że na własną odpowiedzialność przychodzi. Miasto od 15 lat wypłaca odszkodowanie </w:t>
      </w:r>
      <w:r>
        <w:rPr>
          <w:rFonts w:ascii="Verdana" w:hAnsi="Verdana"/>
          <w:sz w:val="18"/>
          <w:szCs w:val="18"/>
          <w:lang w:eastAsia="en-US"/>
        </w:rPr>
        <w:t xml:space="preserve">osobie, która doznała uszczerbku na zdrowiu. </w:t>
      </w:r>
    </w:p>
    <w:p w:rsidR="00D638DD" w:rsidRDefault="00D638DD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 xml:space="preserve">Więc zawsze jeżeli się coś stanie to zawsze znajdzie się odpowiedzialny, w tym przypadku pan dyrektor. </w:t>
      </w:r>
    </w:p>
    <w:p w:rsidR="00BB436E" w:rsidRPr="00B255B6" w:rsidRDefault="00BB436E" w:rsidP="00E87825">
      <w:pPr>
        <w:tabs>
          <w:tab w:val="decimal" w:pos="0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</w:p>
    <w:p w:rsidR="00384AD6" w:rsidRPr="00E11D52" w:rsidRDefault="00384AD6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Ad</w:t>
      </w:r>
      <w:r w:rsidR="00676435" w:rsidRPr="00E11D52">
        <w:rPr>
          <w:rFonts w:ascii="Verdana" w:hAnsi="Verdana"/>
          <w:b/>
          <w:sz w:val="18"/>
          <w:szCs w:val="18"/>
          <w:lang w:eastAsia="en-US"/>
        </w:rPr>
        <w:t>.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 5</w:t>
      </w:r>
      <w:r w:rsidR="009A1D12" w:rsidRPr="00E11D52">
        <w:rPr>
          <w:rFonts w:ascii="Verdana" w:hAnsi="Verdana"/>
          <w:b/>
          <w:sz w:val="18"/>
          <w:szCs w:val="18"/>
          <w:lang w:eastAsia="en-US"/>
        </w:rPr>
        <w:t>.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 Odpowiedzi na interpelacje radnych.</w:t>
      </w:r>
    </w:p>
    <w:p w:rsidR="00CC5F2E" w:rsidRPr="00E11D52" w:rsidRDefault="00D628F8" w:rsidP="008B0706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 xml:space="preserve">Burmistrz Miasta Janusz Rosłan – </w:t>
      </w:r>
      <w:r w:rsidRPr="00E11D52">
        <w:rPr>
          <w:rFonts w:ascii="Verdana" w:hAnsi="Verdana"/>
          <w:sz w:val="18"/>
          <w:szCs w:val="18"/>
          <w:lang w:eastAsia="en-US"/>
        </w:rPr>
        <w:t>udzielił o</w:t>
      </w:r>
      <w:r w:rsidR="004D2B2F" w:rsidRPr="00E11D52">
        <w:rPr>
          <w:rFonts w:ascii="Verdana" w:hAnsi="Verdana"/>
          <w:sz w:val="18"/>
          <w:szCs w:val="18"/>
          <w:lang w:eastAsia="en-US"/>
        </w:rPr>
        <w:t>dpowiedzi na interpelacje</w:t>
      </w:r>
      <w:r w:rsidR="008B0706" w:rsidRPr="00E11D52">
        <w:rPr>
          <w:rFonts w:ascii="Verdana" w:hAnsi="Verdana"/>
          <w:sz w:val="18"/>
          <w:szCs w:val="18"/>
          <w:lang w:eastAsia="en-US"/>
        </w:rPr>
        <w:t>: Bogdana Kr</w:t>
      </w:r>
      <w:r w:rsidR="00874845" w:rsidRPr="00E11D52">
        <w:rPr>
          <w:rFonts w:ascii="Verdana" w:hAnsi="Verdana"/>
          <w:sz w:val="18"/>
          <w:szCs w:val="18"/>
          <w:lang w:eastAsia="en-US"/>
        </w:rPr>
        <w:t>ę</w:t>
      </w:r>
      <w:r w:rsidR="008B0706" w:rsidRPr="00E11D52">
        <w:rPr>
          <w:rFonts w:ascii="Verdana" w:hAnsi="Verdana"/>
          <w:sz w:val="18"/>
          <w:szCs w:val="18"/>
          <w:lang w:eastAsia="en-US"/>
        </w:rPr>
        <w:t>ta Nr: 385, 387,</w:t>
      </w:r>
      <w:r w:rsidR="003F6800" w:rsidRPr="00E11D52">
        <w:rPr>
          <w:rFonts w:ascii="Verdana" w:hAnsi="Verdana"/>
          <w:sz w:val="18"/>
          <w:szCs w:val="18"/>
          <w:lang w:eastAsia="en-US"/>
        </w:rPr>
        <w:t xml:space="preserve"> 388,</w:t>
      </w:r>
      <w:r w:rsidR="008B0706" w:rsidRPr="00E11D52">
        <w:rPr>
          <w:rFonts w:ascii="Verdana" w:hAnsi="Verdana"/>
          <w:sz w:val="18"/>
          <w:szCs w:val="18"/>
          <w:lang w:eastAsia="en-US"/>
        </w:rPr>
        <w:t xml:space="preserve"> 389,</w:t>
      </w:r>
      <w:r w:rsidR="003F6800" w:rsidRPr="00E11D52">
        <w:rPr>
          <w:rFonts w:ascii="Verdana" w:hAnsi="Verdana"/>
          <w:sz w:val="18"/>
          <w:szCs w:val="18"/>
          <w:lang w:eastAsia="en-US"/>
        </w:rPr>
        <w:t xml:space="preserve"> 390,</w:t>
      </w:r>
      <w:r w:rsidR="008B0706" w:rsidRPr="00E11D52">
        <w:rPr>
          <w:rFonts w:ascii="Verdana" w:hAnsi="Verdana"/>
          <w:sz w:val="18"/>
          <w:szCs w:val="18"/>
          <w:lang w:eastAsia="en-US"/>
        </w:rPr>
        <w:t xml:space="preserve"> Tomasza Bednarza Nr: </w:t>
      </w:r>
      <w:r w:rsidR="00D33E54" w:rsidRPr="00E11D52">
        <w:rPr>
          <w:rFonts w:ascii="Verdana" w:hAnsi="Verdana"/>
          <w:sz w:val="18"/>
          <w:szCs w:val="18"/>
          <w:lang w:eastAsia="en-US"/>
        </w:rPr>
        <w:t>397,</w:t>
      </w:r>
      <w:r w:rsidR="00A36897" w:rsidRPr="00E11D52">
        <w:rPr>
          <w:rFonts w:ascii="Verdana" w:hAnsi="Verdana"/>
          <w:sz w:val="18"/>
          <w:szCs w:val="18"/>
          <w:lang w:eastAsia="en-US"/>
        </w:rPr>
        <w:t xml:space="preserve"> 398,</w:t>
      </w:r>
      <w:r w:rsidR="00D33E54" w:rsidRPr="00E11D52">
        <w:rPr>
          <w:rFonts w:ascii="Verdana" w:hAnsi="Verdana"/>
          <w:sz w:val="18"/>
          <w:szCs w:val="18"/>
          <w:lang w:eastAsia="en-US"/>
        </w:rPr>
        <w:t xml:space="preserve"> 399, </w:t>
      </w:r>
      <w:r w:rsidR="008B0706" w:rsidRPr="00E11D52">
        <w:rPr>
          <w:rFonts w:ascii="Verdana" w:hAnsi="Verdana"/>
          <w:sz w:val="18"/>
          <w:szCs w:val="18"/>
          <w:lang w:eastAsia="en-US"/>
        </w:rPr>
        <w:t xml:space="preserve">400, </w:t>
      </w:r>
      <w:r w:rsidR="003F6800" w:rsidRPr="00E11D52">
        <w:rPr>
          <w:rFonts w:ascii="Verdana" w:hAnsi="Verdana"/>
          <w:sz w:val="18"/>
          <w:szCs w:val="18"/>
          <w:lang w:eastAsia="en-US"/>
        </w:rPr>
        <w:t>Jarosława Bondyry Nr: 376, 401, 403, Andrzeja Łęckiego Nr: 381, 382, 383, Renaty Sochy Nr: 391, 392,</w:t>
      </w:r>
      <w:r w:rsidR="00272019" w:rsidRPr="00E11D52">
        <w:rPr>
          <w:rFonts w:ascii="Verdana" w:hAnsi="Verdana"/>
          <w:sz w:val="18"/>
          <w:szCs w:val="18"/>
          <w:lang w:eastAsia="en-US"/>
        </w:rPr>
        <w:t xml:space="preserve"> </w:t>
      </w:r>
      <w:r w:rsidR="003F6800" w:rsidRPr="00E11D52">
        <w:rPr>
          <w:rFonts w:ascii="Verdana" w:hAnsi="Verdana"/>
          <w:sz w:val="18"/>
          <w:szCs w:val="18"/>
          <w:lang w:eastAsia="en-US"/>
        </w:rPr>
        <w:t>Mirosława Lipińskiego Nr:</w:t>
      </w:r>
      <w:r w:rsidR="00F17E3A" w:rsidRPr="00E11D52">
        <w:rPr>
          <w:rFonts w:ascii="Verdana" w:hAnsi="Verdana"/>
          <w:sz w:val="18"/>
          <w:szCs w:val="18"/>
          <w:lang w:eastAsia="en-US"/>
        </w:rPr>
        <w:t> </w:t>
      </w:r>
      <w:r w:rsidR="003F6800" w:rsidRPr="00E11D52">
        <w:rPr>
          <w:rFonts w:ascii="Verdana" w:hAnsi="Verdana"/>
          <w:sz w:val="18"/>
          <w:szCs w:val="18"/>
          <w:lang w:eastAsia="en-US"/>
        </w:rPr>
        <w:t>395, 396, Tomasza Grabiasa Nr: 328.</w:t>
      </w:r>
    </w:p>
    <w:p w:rsidR="0051201D" w:rsidRDefault="0051201D" w:rsidP="008B0706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Michał Dec – Zastępca Burmistrza Miasta</w:t>
      </w:r>
      <w:r w:rsidR="00D638DD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="00D638DD">
        <w:rPr>
          <w:rFonts w:ascii="Verdana" w:hAnsi="Verdana"/>
          <w:sz w:val="18"/>
          <w:szCs w:val="18"/>
          <w:lang w:eastAsia="en-US"/>
        </w:rPr>
        <w:t>odpowiedział na interpelację radnego Jana Skroka.</w:t>
      </w:r>
    </w:p>
    <w:p w:rsidR="006F18FF" w:rsidRDefault="006F18FF" w:rsidP="008B0706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W ostatnich dniach grudnia ubiegłego roku, 196 samorządów podpisało umowę z marszałkiem województwa na dofinansowanie do instalacji solarnych. Miasto Biłgoraj również taką umowę podpisało. W międzyczasie ukazało się rozporządzenie ministra rozwoju, które w żaden sposób nie</w:t>
      </w:r>
      <w:r w:rsidR="00BB436E">
        <w:rPr>
          <w:rFonts w:ascii="Verdana" w:hAnsi="Verdana"/>
          <w:sz w:val="18"/>
          <w:szCs w:val="18"/>
          <w:lang w:eastAsia="en-US"/>
        </w:rPr>
        <w:t> </w:t>
      </w:r>
      <w:r>
        <w:rPr>
          <w:rFonts w:ascii="Verdana" w:hAnsi="Verdana"/>
          <w:sz w:val="18"/>
          <w:szCs w:val="18"/>
          <w:lang w:eastAsia="en-US"/>
        </w:rPr>
        <w:t xml:space="preserve">wyjaśnia a wręcz zagmatwało procedury. Do dnia dzisiejszego samorządy nie wiedzą czy uznać to jako dostawy czy jako roboty budowlane. Jest to bardzo ważne z uwagi na podatek VAT. </w:t>
      </w:r>
    </w:p>
    <w:p w:rsidR="006F18FF" w:rsidRDefault="006F18FF" w:rsidP="008B0706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 xml:space="preserve">Do dzisiaj nie wiemy czy ten VAT ma być „przerzucony” na mieszkańca – ok. 1000 zł dodatkowo – czy też nie. </w:t>
      </w:r>
    </w:p>
    <w:p w:rsidR="006F18FF" w:rsidRDefault="006F18FF" w:rsidP="008B0706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 xml:space="preserve">W rozporządzeniu jest zapisane, że przeprowadzenie procedur przetargu wykonawstwa niezgodnie z grozi korektą finansową do 25 % lub do zabrania dotacji w całości. </w:t>
      </w:r>
    </w:p>
    <w:p w:rsidR="006F18FF" w:rsidRDefault="006F18FF" w:rsidP="008B0706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25% korekty finansowej to są duże pieniądze, które musielibyśmy zwrócić.</w:t>
      </w:r>
    </w:p>
    <w:p w:rsidR="00E80054" w:rsidRDefault="006F18FF" w:rsidP="008B0706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Według informacji na koniec maja tylko kilkanaście samorządów odważyło się ogłosić przetarg, i</w:t>
      </w:r>
      <w:r w:rsidR="00BB436E">
        <w:rPr>
          <w:rFonts w:ascii="Verdana" w:hAnsi="Verdana"/>
          <w:sz w:val="18"/>
          <w:szCs w:val="18"/>
          <w:lang w:eastAsia="en-US"/>
        </w:rPr>
        <w:t> </w:t>
      </w:r>
      <w:r>
        <w:rPr>
          <w:rFonts w:ascii="Verdana" w:hAnsi="Verdana"/>
          <w:sz w:val="18"/>
          <w:szCs w:val="18"/>
          <w:lang w:eastAsia="en-US"/>
        </w:rPr>
        <w:t>z</w:t>
      </w:r>
      <w:r w:rsidR="00BB436E">
        <w:rPr>
          <w:rFonts w:ascii="Verdana" w:hAnsi="Verdana"/>
          <w:sz w:val="18"/>
          <w:szCs w:val="18"/>
          <w:lang w:eastAsia="en-US"/>
        </w:rPr>
        <w:t> </w:t>
      </w:r>
      <w:r>
        <w:rPr>
          <w:rFonts w:ascii="Verdana" w:hAnsi="Verdana"/>
          <w:sz w:val="18"/>
          <w:szCs w:val="18"/>
          <w:lang w:eastAsia="en-US"/>
        </w:rPr>
        <w:t xml:space="preserve">tego co wiadomo to niektórzy unieważniają te przetargi bo boją się, że </w:t>
      </w:r>
      <w:r w:rsidR="00E80054">
        <w:rPr>
          <w:rFonts w:ascii="Verdana" w:hAnsi="Verdana"/>
          <w:sz w:val="18"/>
          <w:szCs w:val="18"/>
          <w:lang w:eastAsia="en-US"/>
        </w:rPr>
        <w:t>tego ryzyka. Wspólnie z</w:t>
      </w:r>
      <w:r w:rsidR="00BB436E">
        <w:rPr>
          <w:rFonts w:ascii="Verdana" w:hAnsi="Verdana"/>
          <w:sz w:val="18"/>
          <w:szCs w:val="18"/>
          <w:lang w:eastAsia="en-US"/>
        </w:rPr>
        <w:t> </w:t>
      </w:r>
      <w:r w:rsidR="00E80054">
        <w:rPr>
          <w:rFonts w:ascii="Verdana" w:hAnsi="Verdana"/>
          <w:sz w:val="18"/>
          <w:szCs w:val="18"/>
          <w:lang w:eastAsia="en-US"/>
        </w:rPr>
        <w:t xml:space="preserve">innymi samorządami piszemy pisma do ministerstwa finansów, rozwoju, energetyki o informację w sprawie tych dotacji i do dnia dzisiejszego nie mamy informacji jak należy przeprowadzić procedury przetargowe. </w:t>
      </w:r>
    </w:p>
    <w:p w:rsidR="00E80054" w:rsidRDefault="00E80054" w:rsidP="008B0706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Jak państwo wiecie, czas ucieka. Rozumiemy zaniepokojenie mieszkańców, bo chcieliby wiedzieć, tak odpowiadamy szczególnie mieszkańcom, który pytają o kotły na biomasę, że najpierw w lipcu ogłosilibyśmy przetarg na procedurę przetargową, potem podpisanie umowy. Nie odważymy się</w:t>
      </w:r>
      <w:r w:rsidR="00BB436E">
        <w:rPr>
          <w:rFonts w:ascii="Verdana" w:hAnsi="Verdana"/>
          <w:sz w:val="18"/>
          <w:szCs w:val="18"/>
          <w:lang w:eastAsia="en-US"/>
        </w:rPr>
        <w:t> </w:t>
      </w:r>
      <w:r>
        <w:rPr>
          <w:rFonts w:ascii="Verdana" w:hAnsi="Verdana"/>
          <w:sz w:val="18"/>
          <w:szCs w:val="18"/>
          <w:lang w:eastAsia="en-US"/>
        </w:rPr>
        <w:t>aby rozpocząć wymianę kotłów CO w miesiącach jesiennych, jest to nie możliwe.</w:t>
      </w:r>
    </w:p>
    <w:p w:rsidR="00D638DD" w:rsidRPr="00D638DD" w:rsidRDefault="00E80054" w:rsidP="008B0706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 xml:space="preserve">Przepraszamy mieszkańców, nie z naszej winy to wszystko się dzieje. Jeśli ktoś oczekuje informacji na ten temat czy zabezpieczyć się w opał na zimę, na ten sezon grzewczy te instalacje </w:t>
      </w:r>
      <w:r w:rsidR="00871A63">
        <w:rPr>
          <w:rFonts w:ascii="Verdana" w:hAnsi="Verdana"/>
          <w:sz w:val="18"/>
          <w:szCs w:val="18"/>
          <w:lang w:eastAsia="en-US"/>
        </w:rPr>
        <w:t>te nie</w:t>
      </w:r>
      <w:r>
        <w:rPr>
          <w:rFonts w:ascii="Verdana" w:hAnsi="Verdana"/>
          <w:sz w:val="18"/>
          <w:szCs w:val="18"/>
          <w:lang w:eastAsia="en-US"/>
        </w:rPr>
        <w:t xml:space="preserve"> będą wykonane.     </w:t>
      </w:r>
    </w:p>
    <w:p w:rsidR="000228C9" w:rsidRPr="00E11D52" w:rsidRDefault="000228C9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color w:val="000000"/>
          <w:sz w:val="18"/>
          <w:szCs w:val="18"/>
          <w:lang w:eastAsia="en-US"/>
        </w:rPr>
      </w:pPr>
    </w:p>
    <w:p w:rsidR="0002547F" w:rsidRPr="00E11D52" w:rsidRDefault="00384AD6" w:rsidP="009B70EE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color w:val="000000"/>
          <w:sz w:val="18"/>
          <w:szCs w:val="18"/>
          <w:lang w:eastAsia="en-US"/>
        </w:rPr>
        <w:t>Ad</w:t>
      </w:r>
      <w:r w:rsidR="00676435" w:rsidRPr="00E11D52">
        <w:rPr>
          <w:rFonts w:ascii="Verdana" w:hAnsi="Verdana"/>
          <w:b/>
          <w:color w:val="000000"/>
          <w:sz w:val="18"/>
          <w:szCs w:val="18"/>
          <w:lang w:eastAsia="en-US"/>
        </w:rPr>
        <w:t>.</w:t>
      </w:r>
      <w:r w:rsidRPr="00E11D52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 6</w:t>
      </w:r>
      <w:r w:rsidR="009A1D12" w:rsidRPr="00E11D52">
        <w:rPr>
          <w:rFonts w:ascii="Verdana" w:hAnsi="Verdana"/>
          <w:b/>
          <w:color w:val="000000"/>
          <w:sz w:val="18"/>
          <w:szCs w:val="18"/>
          <w:lang w:eastAsia="en-US"/>
        </w:rPr>
        <w:t>.</w:t>
      </w:r>
      <w:r w:rsidRPr="00E11D52">
        <w:rPr>
          <w:rFonts w:ascii="Verdana" w:hAnsi="Verdana"/>
          <w:b/>
          <w:color w:val="000000"/>
          <w:sz w:val="18"/>
          <w:szCs w:val="18"/>
          <w:lang w:eastAsia="en-US"/>
        </w:rPr>
        <w:t xml:space="preserve"> </w:t>
      </w:r>
      <w:r w:rsidR="00962C2D" w:rsidRPr="00E11D52">
        <w:rPr>
          <w:rFonts w:ascii="Verdana" w:hAnsi="Verdana"/>
          <w:b/>
          <w:sz w:val="18"/>
          <w:szCs w:val="18"/>
          <w:lang w:eastAsia="en-US"/>
        </w:rPr>
        <w:t>Podjęcie uchwały w sprawie</w:t>
      </w:r>
      <w:r w:rsidR="00127FAD" w:rsidRPr="00E11D52">
        <w:rPr>
          <w:rFonts w:ascii="Verdana" w:hAnsi="Verdana"/>
          <w:b/>
          <w:sz w:val="18"/>
          <w:szCs w:val="18"/>
          <w:lang w:eastAsia="en-US"/>
        </w:rPr>
        <w:t xml:space="preserve"> określenia tygodniowego obowiązkowego wymiaru godzin zajęć dydaktycznych doradców zawodowych zatrudnionych w szkołach, dla</w:t>
      </w:r>
      <w:r w:rsidR="00BB436E">
        <w:rPr>
          <w:rFonts w:ascii="Verdana" w:hAnsi="Verdana"/>
          <w:b/>
          <w:sz w:val="18"/>
          <w:szCs w:val="18"/>
          <w:lang w:eastAsia="en-US"/>
        </w:rPr>
        <w:t> </w:t>
      </w:r>
      <w:r w:rsidR="00127FAD" w:rsidRPr="00E11D52">
        <w:rPr>
          <w:rFonts w:ascii="Verdana" w:hAnsi="Verdana"/>
          <w:b/>
          <w:sz w:val="18"/>
          <w:szCs w:val="18"/>
          <w:lang w:eastAsia="en-US"/>
        </w:rPr>
        <w:t>których organem prowadzącym jest Gmina Miasto Biłgoraj.</w:t>
      </w:r>
    </w:p>
    <w:p w:rsidR="00945BC2" w:rsidRPr="00E11D52" w:rsidRDefault="00651233" w:rsidP="009B70EE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Janusz Rosłan</w:t>
      </w:r>
      <w:r w:rsidR="00945BC2" w:rsidRPr="00E11D52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E11D52">
        <w:rPr>
          <w:rFonts w:ascii="Verdana" w:hAnsi="Verdana"/>
          <w:b/>
          <w:sz w:val="18"/>
          <w:szCs w:val="18"/>
          <w:lang w:eastAsia="en-US"/>
        </w:rPr>
        <w:t>–</w:t>
      </w:r>
      <w:r w:rsidR="00945BC2" w:rsidRPr="00E11D52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Burmistrz Miasta </w:t>
      </w:r>
      <w:r w:rsidR="00945BC2" w:rsidRPr="00E11D52">
        <w:rPr>
          <w:rFonts w:ascii="Verdana" w:hAnsi="Verdana"/>
          <w:sz w:val="18"/>
          <w:szCs w:val="18"/>
          <w:lang w:eastAsia="en-US"/>
        </w:rPr>
        <w:t>przedstawił projekt uchwały:</w:t>
      </w:r>
    </w:p>
    <w:p w:rsidR="00945BC2" w:rsidRPr="00E11D52" w:rsidRDefault="00945BC2" w:rsidP="00945BC2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sz w:val="18"/>
          <w:szCs w:val="18"/>
        </w:rPr>
        <w:lastRenderedPageBreak/>
        <w:t>Zgodnie z art. 42 ust. 7 pkt 3 w związku z art.91d pkt 1 ustawy z dnia 26 stycznia 1982r - Karta Nauczyciela (tekst jedn. Dz. U. z 2016r., poz. 1379) „organ prowadzący szkołę lub placówkę określa: tygodniowy obowiązkowy wymiar godzin zajęć nauczycieli szkól niewymienionych w ust. 3 (</w:t>
      </w:r>
      <w:r w:rsidR="00651233" w:rsidRPr="00E11D52">
        <w:rPr>
          <w:rFonts w:ascii="Verdana" w:hAnsi="Verdana"/>
          <w:sz w:val="18"/>
          <w:szCs w:val="18"/>
        </w:rPr>
        <w:t>…</w:t>
      </w:r>
      <w:r w:rsidRPr="00E11D52">
        <w:rPr>
          <w:rFonts w:ascii="Verdana" w:hAnsi="Verdana"/>
          <w:sz w:val="18"/>
          <w:szCs w:val="18"/>
        </w:rPr>
        <w:t>) doradców zawodowych prowadzących zajęcia związane z wyborem kierunku kształcenia i zawodu w celu wspomagania uczniów w podejmowaniu decyzji edukacyjnych i zawodowych ".</w:t>
      </w:r>
    </w:p>
    <w:p w:rsidR="00945BC2" w:rsidRDefault="00945BC2" w:rsidP="00945BC2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i/>
          <w:sz w:val="18"/>
          <w:szCs w:val="18"/>
        </w:rPr>
      </w:pPr>
      <w:r w:rsidRPr="00E11D52">
        <w:rPr>
          <w:rFonts w:ascii="Verdana" w:hAnsi="Verdana"/>
          <w:sz w:val="18"/>
          <w:szCs w:val="18"/>
        </w:rPr>
        <w:t>Kwalifikacje do prowadzenia zajęć doradztwa zawodowego posiadają pedagodzy szkolni. Tygodniowy obowiązkowy wymiar godzin pedagoga szkolnego wynosi 30 godzin, stąd propozycja aby obowiązkowy wymiar godzin dla doradcy wynosił również 30 godzin</w:t>
      </w:r>
      <w:r w:rsidRPr="00E11D52">
        <w:rPr>
          <w:rFonts w:ascii="Verdana" w:hAnsi="Verdana"/>
          <w:i/>
          <w:sz w:val="18"/>
          <w:szCs w:val="18"/>
        </w:rPr>
        <w:t>.</w:t>
      </w:r>
    </w:p>
    <w:p w:rsidR="002410C8" w:rsidRDefault="002410C8" w:rsidP="00945BC2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Brak uwag ze strony Rady do projektu uchwały.</w:t>
      </w:r>
    </w:p>
    <w:p w:rsidR="002410C8" w:rsidRPr="002410C8" w:rsidRDefault="002410C8" w:rsidP="00945BC2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i/>
          <w:sz w:val="18"/>
          <w:szCs w:val="18"/>
        </w:rPr>
      </w:pPr>
    </w:p>
    <w:p w:rsidR="00BF340D" w:rsidRPr="00BB436E" w:rsidRDefault="00BF340D" w:rsidP="00945BC2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b/>
          <w:sz w:val="18"/>
          <w:szCs w:val="18"/>
        </w:rPr>
      </w:pPr>
      <w:r w:rsidRPr="00BB436E">
        <w:rPr>
          <w:rFonts w:ascii="Verdana" w:hAnsi="Verdana"/>
          <w:b/>
          <w:sz w:val="18"/>
          <w:szCs w:val="18"/>
        </w:rPr>
        <w:t xml:space="preserve">Opinia Komisji Oświaty u Kultury jest pozytywna. </w:t>
      </w:r>
    </w:p>
    <w:p w:rsidR="00BF340D" w:rsidRPr="00BB436E" w:rsidRDefault="00BF340D" w:rsidP="00945BC2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b/>
          <w:sz w:val="18"/>
          <w:szCs w:val="18"/>
        </w:rPr>
      </w:pPr>
      <w:r w:rsidRPr="00BB436E">
        <w:rPr>
          <w:rFonts w:ascii="Verdana" w:hAnsi="Verdana"/>
          <w:b/>
          <w:sz w:val="18"/>
          <w:szCs w:val="18"/>
        </w:rPr>
        <w:t>Głosowanie:</w:t>
      </w:r>
    </w:p>
    <w:p w:rsidR="00BF340D" w:rsidRPr="00E11D52" w:rsidRDefault="00BF340D" w:rsidP="00945BC2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b/>
          <w:sz w:val="18"/>
          <w:szCs w:val="18"/>
        </w:rPr>
        <w:t>„Za”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E11D52">
        <w:rPr>
          <w:rFonts w:ascii="Verdana" w:hAnsi="Verdana"/>
          <w:sz w:val="18"/>
          <w:szCs w:val="18"/>
        </w:rPr>
        <w:t>–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C259B8">
        <w:rPr>
          <w:rFonts w:ascii="Verdana" w:hAnsi="Verdana"/>
          <w:b/>
          <w:sz w:val="18"/>
          <w:szCs w:val="18"/>
        </w:rPr>
        <w:t>16</w:t>
      </w:r>
      <w:r w:rsidR="00651233" w:rsidRPr="00E11D52">
        <w:rPr>
          <w:rFonts w:ascii="Verdana" w:hAnsi="Verdana"/>
          <w:sz w:val="18"/>
          <w:szCs w:val="18"/>
        </w:rPr>
        <w:t xml:space="preserve"> głosów</w:t>
      </w:r>
      <w:r w:rsidRPr="00E11D52">
        <w:rPr>
          <w:rFonts w:ascii="Verdana" w:hAnsi="Verdana"/>
          <w:sz w:val="18"/>
          <w:szCs w:val="18"/>
        </w:rPr>
        <w:t xml:space="preserve"> ,</w:t>
      </w:r>
    </w:p>
    <w:p w:rsidR="00BF340D" w:rsidRPr="00E11D52" w:rsidRDefault="00BF340D" w:rsidP="00945BC2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sz w:val="18"/>
          <w:szCs w:val="18"/>
        </w:rPr>
        <w:t>„</w:t>
      </w:r>
      <w:r w:rsidRPr="00E11D52">
        <w:rPr>
          <w:rFonts w:ascii="Verdana" w:hAnsi="Verdana"/>
          <w:b/>
          <w:sz w:val="18"/>
          <w:szCs w:val="18"/>
        </w:rPr>
        <w:t>Przeciw”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E11D52">
        <w:rPr>
          <w:rFonts w:ascii="Verdana" w:hAnsi="Verdana"/>
          <w:sz w:val="18"/>
          <w:szCs w:val="18"/>
        </w:rPr>
        <w:t>–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C259B8">
        <w:rPr>
          <w:rFonts w:ascii="Verdana" w:hAnsi="Verdana"/>
          <w:b/>
          <w:sz w:val="18"/>
          <w:szCs w:val="18"/>
        </w:rPr>
        <w:t xml:space="preserve">0 </w:t>
      </w:r>
      <w:r w:rsidR="00651233" w:rsidRPr="00E11D52">
        <w:rPr>
          <w:rFonts w:ascii="Verdana" w:hAnsi="Verdana"/>
          <w:sz w:val="18"/>
          <w:szCs w:val="18"/>
        </w:rPr>
        <w:t>głosów,</w:t>
      </w:r>
    </w:p>
    <w:p w:rsidR="00BF340D" w:rsidRPr="00E11D52" w:rsidRDefault="00BF340D" w:rsidP="00945BC2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b/>
          <w:sz w:val="18"/>
          <w:szCs w:val="18"/>
        </w:rPr>
        <w:t>„Wstrzymało się”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E11D52">
        <w:rPr>
          <w:rFonts w:ascii="Verdana" w:hAnsi="Verdana"/>
          <w:sz w:val="18"/>
          <w:szCs w:val="18"/>
        </w:rPr>
        <w:t>–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C259B8">
        <w:rPr>
          <w:rFonts w:ascii="Verdana" w:hAnsi="Verdana"/>
          <w:b/>
          <w:sz w:val="18"/>
          <w:szCs w:val="18"/>
        </w:rPr>
        <w:t>0</w:t>
      </w:r>
      <w:r w:rsidR="00651233" w:rsidRPr="00E11D52">
        <w:rPr>
          <w:rFonts w:ascii="Verdana" w:hAnsi="Verdana"/>
          <w:sz w:val="18"/>
          <w:szCs w:val="18"/>
        </w:rPr>
        <w:t xml:space="preserve"> głosów.</w:t>
      </w:r>
    </w:p>
    <w:p w:rsidR="00BF340D" w:rsidRPr="00E11D52" w:rsidRDefault="00BF340D" w:rsidP="00BF340D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</w:rPr>
        <w:t xml:space="preserve">Rada Miasta w głosowaniu jawnym, </w:t>
      </w:r>
      <w:r w:rsidR="00651233" w:rsidRPr="00E11D52">
        <w:rPr>
          <w:rFonts w:ascii="Verdana" w:hAnsi="Verdana"/>
          <w:b/>
          <w:sz w:val="18"/>
          <w:szCs w:val="18"/>
        </w:rPr>
        <w:t>jednogłośnie</w:t>
      </w:r>
      <w:r w:rsidRPr="00E11D52">
        <w:rPr>
          <w:rFonts w:ascii="Verdana" w:hAnsi="Verdana"/>
          <w:b/>
          <w:sz w:val="18"/>
          <w:szCs w:val="18"/>
        </w:rPr>
        <w:t xml:space="preserve"> podjęła uchwałę Nr XXVIII/257/17 </w:t>
      </w:r>
      <w:r w:rsidRPr="00E11D52">
        <w:rPr>
          <w:rFonts w:ascii="Verdana" w:hAnsi="Verdana"/>
          <w:b/>
          <w:sz w:val="18"/>
          <w:szCs w:val="18"/>
          <w:lang w:eastAsia="en-US"/>
        </w:rPr>
        <w:t>w</w:t>
      </w:r>
      <w:r w:rsidR="00BB436E">
        <w:rPr>
          <w:rFonts w:ascii="Verdana" w:hAnsi="Verdana"/>
          <w:b/>
          <w:sz w:val="18"/>
          <w:szCs w:val="18"/>
          <w:lang w:eastAsia="en-US"/>
        </w:rPr>
        <w:t> </w:t>
      </w:r>
      <w:r w:rsidRPr="00E11D52">
        <w:rPr>
          <w:rFonts w:ascii="Verdana" w:hAnsi="Verdana"/>
          <w:b/>
          <w:sz w:val="18"/>
          <w:szCs w:val="18"/>
          <w:lang w:eastAsia="en-US"/>
        </w:rPr>
        <w:t>sprawie określenia tygodniowego obowiązkowego wymiaru godzin zajęć dydaktycznych doradców zawodowych zatrudnionych w szkołach, dla których organem prowadzącym jest Gmina Miasto Biłgoraj.</w:t>
      </w:r>
    </w:p>
    <w:p w:rsidR="00C80A41" w:rsidRPr="00E11D52" w:rsidRDefault="00C80A41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</w:p>
    <w:p w:rsidR="00BF340D" w:rsidRPr="00E11D52" w:rsidRDefault="00962C2D" w:rsidP="00BF340D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 xml:space="preserve">Ad. 7. Podjęcie uchwały </w:t>
      </w:r>
      <w:r w:rsidR="00BF340D" w:rsidRPr="00E11D52">
        <w:rPr>
          <w:rFonts w:ascii="Verdana" w:hAnsi="Verdana"/>
          <w:b/>
          <w:sz w:val="18"/>
          <w:szCs w:val="18"/>
          <w:lang w:eastAsia="en-US"/>
        </w:rPr>
        <w:t>w sprawie wyrażenia zgody na sprzedaż nieruchomości położonej przy Placu Wolności w Biłgoraju, na rzecz użytkownika wieczystego.</w:t>
      </w:r>
    </w:p>
    <w:p w:rsidR="00BF340D" w:rsidRPr="00E11D52" w:rsidRDefault="00651233" w:rsidP="00BF340D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Janusz Rosłan</w:t>
      </w:r>
      <w:r w:rsidR="00BF340D" w:rsidRPr="00E11D52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– Burmistrz Miasta </w:t>
      </w:r>
      <w:r w:rsidR="00BF340D" w:rsidRPr="00E11D52">
        <w:rPr>
          <w:rFonts w:ascii="Verdana" w:hAnsi="Verdana"/>
          <w:sz w:val="18"/>
          <w:szCs w:val="18"/>
          <w:lang w:eastAsia="en-US"/>
        </w:rPr>
        <w:t>przedstawił projekt uchwały:</w:t>
      </w:r>
    </w:p>
    <w:p w:rsidR="00BF340D" w:rsidRPr="00E11D52" w:rsidRDefault="00BF340D" w:rsidP="00BF340D">
      <w:pPr>
        <w:widowControl/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E11D52">
        <w:rPr>
          <w:rFonts w:ascii="Verdana" w:eastAsia="Times New Roman" w:hAnsi="Verdana"/>
          <w:sz w:val="18"/>
          <w:szCs w:val="18"/>
          <w:lang w:eastAsia="pl-PL"/>
        </w:rPr>
        <w:t>Nieruchomość  oznaczona w ewidencji gruntów miasta Biłgoraj nr 104/4 ark. 29 o pow. 741 m</w:t>
      </w:r>
      <w:r w:rsidRPr="00E11D52">
        <w:rPr>
          <w:rFonts w:ascii="Verdana" w:eastAsia="Times New Roman" w:hAnsi="Verdana"/>
          <w:sz w:val="18"/>
          <w:szCs w:val="18"/>
          <w:vertAlign w:val="superscript"/>
          <w:lang w:eastAsia="pl-PL"/>
        </w:rPr>
        <w:t xml:space="preserve">2  </w:t>
      </w:r>
      <w:r w:rsidRPr="00E11D52">
        <w:rPr>
          <w:rFonts w:ascii="Verdana" w:eastAsia="Times New Roman" w:hAnsi="Verdana"/>
          <w:sz w:val="18"/>
          <w:szCs w:val="18"/>
          <w:lang w:eastAsia="pl-PL"/>
        </w:rPr>
        <w:t xml:space="preserve">położona przy Placu Wolności w Biłgoraju,  stanowi własność Gminy Miasto Biłgoraj  i jest w użytkowaniu wieczystym Spółdzielni Mieszkaniowej „Łada” w Biłgoraju. Zabudowana jest budynkiem usługowym. </w:t>
      </w:r>
    </w:p>
    <w:p w:rsidR="00BF340D" w:rsidRPr="00E11D52" w:rsidRDefault="00BF340D" w:rsidP="00BF340D">
      <w:pPr>
        <w:widowControl/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E11D52">
        <w:rPr>
          <w:rFonts w:ascii="Verdana" w:eastAsia="Times New Roman" w:hAnsi="Verdana"/>
          <w:sz w:val="18"/>
          <w:szCs w:val="18"/>
          <w:lang w:eastAsia="pl-PL"/>
        </w:rPr>
        <w:t xml:space="preserve">Na przedmiotowy teren brak jest opracowanego miejscowego planu zagospodarowania przestrzennego. Zgodnie ze studium uwarunkowań i kierunków zagospodarowania przestrzennego miasta Biłgoraj, działka położona jest w terenie oznaczonym symbolem C - centrum miasta i jego aneksy. </w:t>
      </w:r>
    </w:p>
    <w:p w:rsidR="00BF340D" w:rsidRPr="00E11D52" w:rsidRDefault="00BF340D" w:rsidP="00BF340D">
      <w:pPr>
        <w:widowControl/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E11D52">
        <w:rPr>
          <w:rFonts w:ascii="Verdana" w:eastAsia="Times New Roman" w:hAnsi="Verdana"/>
          <w:sz w:val="18"/>
          <w:szCs w:val="18"/>
          <w:lang w:eastAsia="pl-PL"/>
        </w:rPr>
        <w:t xml:space="preserve">Zgodnie z art. 32 ust.1 ustawy o gospodarce nieruchomościami nieruchomość gruntowa oddana w użytkowanie wieczyste może być sprzedana wyłącznie użytkownikowi wieczystemu. </w:t>
      </w:r>
    </w:p>
    <w:p w:rsidR="00BF340D" w:rsidRDefault="00BF340D" w:rsidP="00BF340D">
      <w:pPr>
        <w:widowControl/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E11D52">
        <w:rPr>
          <w:rFonts w:ascii="Verdana" w:eastAsia="Times New Roman" w:hAnsi="Verdana"/>
          <w:sz w:val="18"/>
          <w:szCs w:val="18"/>
          <w:lang w:eastAsia="pl-PL"/>
        </w:rPr>
        <w:t>Zgodnie z uchwałą Rady Miasta Biłgoraj, jeżeli wartość nieruchomości przekroczy kwotę 20 tys. zł, do sprzedaży nieruchomości wymagana jest zgoda Rady.</w:t>
      </w:r>
    </w:p>
    <w:p w:rsidR="001E5CB9" w:rsidRDefault="001E5CB9" w:rsidP="001E5CB9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Brak uwag ze strony Rady do projektu uchwały.</w:t>
      </w:r>
    </w:p>
    <w:p w:rsidR="002410C8" w:rsidRPr="00E11D52" w:rsidRDefault="002410C8" w:rsidP="00BF340D">
      <w:pPr>
        <w:widowControl/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:rsidR="00BF340D" w:rsidRPr="00BB436E" w:rsidRDefault="00BF340D" w:rsidP="00BF340D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b/>
          <w:sz w:val="18"/>
          <w:szCs w:val="18"/>
        </w:rPr>
      </w:pPr>
      <w:r w:rsidRPr="00BB436E">
        <w:rPr>
          <w:rFonts w:ascii="Verdana" w:hAnsi="Verdana"/>
          <w:b/>
          <w:sz w:val="18"/>
          <w:szCs w:val="18"/>
        </w:rPr>
        <w:t xml:space="preserve">Opinia Komisji </w:t>
      </w:r>
      <w:r w:rsidR="00DA6BDB" w:rsidRPr="00BB436E">
        <w:rPr>
          <w:rFonts w:ascii="Verdana" w:hAnsi="Verdana"/>
          <w:b/>
          <w:sz w:val="18"/>
          <w:szCs w:val="18"/>
        </w:rPr>
        <w:t>Budżetu</w:t>
      </w:r>
      <w:r w:rsidRPr="00BB436E">
        <w:rPr>
          <w:rFonts w:ascii="Verdana" w:hAnsi="Verdana"/>
          <w:b/>
          <w:sz w:val="18"/>
          <w:szCs w:val="18"/>
        </w:rPr>
        <w:t xml:space="preserve"> jest pozytywna. </w:t>
      </w:r>
    </w:p>
    <w:p w:rsidR="00BF340D" w:rsidRPr="00BB436E" w:rsidRDefault="00BF340D" w:rsidP="00BF340D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b/>
          <w:sz w:val="18"/>
          <w:szCs w:val="18"/>
        </w:rPr>
      </w:pPr>
      <w:r w:rsidRPr="00BB436E">
        <w:rPr>
          <w:rFonts w:ascii="Verdana" w:hAnsi="Verdana"/>
          <w:b/>
          <w:sz w:val="18"/>
          <w:szCs w:val="18"/>
        </w:rPr>
        <w:t>Głosowanie:</w:t>
      </w:r>
    </w:p>
    <w:p w:rsidR="00BF340D" w:rsidRPr="00E11D52" w:rsidRDefault="00BF340D" w:rsidP="00BF340D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b/>
          <w:sz w:val="18"/>
          <w:szCs w:val="18"/>
        </w:rPr>
        <w:t>„Za”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E11D52">
        <w:rPr>
          <w:rFonts w:ascii="Verdana" w:hAnsi="Verdana"/>
          <w:sz w:val="18"/>
          <w:szCs w:val="18"/>
        </w:rPr>
        <w:t>–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C259B8">
        <w:rPr>
          <w:rFonts w:ascii="Verdana" w:hAnsi="Verdana"/>
          <w:b/>
          <w:sz w:val="18"/>
          <w:szCs w:val="18"/>
        </w:rPr>
        <w:t>16</w:t>
      </w:r>
      <w:r w:rsidR="00651233" w:rsidRPr="00E11D52">
        <w:rPr>
          <w:rFonts w:ascii="Verdana" w:hAnsi="Verdana"/>
          <w:sz w:val="18"/>
          <w:szCs w:val="18"/>
        </w:rPr>
        <w:t xml:space="preserve"> głosów</w:t>
      </w:r>
      <w:r w:rsidRPr="00E11D52">
        <w:rPr>
          <w:rFonts w:ascii="Verdana" w:hAnsi="Verdana"/>
          <w:sz w:val="18"/>
          <w:szCs w:val="18"/>
        </w:rPr>
        <w:t xml:space="preserve"> ,</w:t>
      </w:r>
    </w:p>
    <w:p w:rsidR="00BF340D" w:rsidRPr="00E11D52" w:rsidRDefault="00BF340D" w:rsidP="00BF340D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sz w:val="18"/>
          <w:szCs w:val="18"/>
        </w:rPr>
        <w:t>„</w:t>
      </w:r>
      <w:r w:rsidRPr="00E11D52">
        <w:rPr>
          <w:rFonts w:ascii="Verdana" w:hAnsi="Verdana"/>
          <w:b/>
          <w:sz w:val="18"/>
          <w:szCs w:val="18"/>
        </w:rPr>
        <w:t>Przeciw”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E11D52">
        <w:rPr>
          <w:rFonts w:ascii="Verdana" w:hAnsi="Verdana"/>
          <w:sz w:val="18"/>
          <w:szCs w:val="18"/>
        </w:rPr>
        <w:t>–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C259B8">
        <w:rPr>
          <w:rFonts w:ascii="Verdana" w:hAnsi="Verdana"/>
          <w:b/>
          <w:sz w:val="18"/>
          <w:szCs w:val="18"/>
        </w:rPr>
        <w:t>0</w:t>
      </w:r>
      <w:r w:rsidR="00651233" w:rsidRPr="00E11D52">
        <w:rPr>
          <w:rFonts w:ascii="Verdana" w:hAnsi="Verdana"/>
          <w:sz w:val="18"/>
          <w:szCs w:val="18"/>
        </w:rPr>
        <w:t xml:space="preserve"> głosów,</w:t>
      </w:r>
    </w:p>
    <w:p w:rsidR="00BF340D" w:rsidRPr="00E11D52" w:rsidRDefault="00BF340D" w:rsidP="00BF340D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b/>
          <w:sz w:val="18"/>
          <w:szCs w:val="18"/>
        </w:rPr>
        <w:t>„Wstrzymało się”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E11D52">
        <w:rPr>
          <w:rFonts w:ascii="Verdana" w:hAnsi="Verdana"/>
          <w:sz w:val="18"/>
          <w:szCs w:val="18"/>
        </w:rPr>
        <w:t>–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C259B8">
        <w:rPr>
          <w:rFonts w:ascii="Verdana" w:hAnsi="Verdana"/>
          <w:b/>
          <w:sz w:val="18"/>
          <w:szCs w:val="18"/>
        </w:rPr>
        <w:t>0</w:t>
      </w:r>
      <w:r w:rsidR="00651233" w:rsidRPr="00E11D52">
        <w:rPr>
          <w:rFonts w:ascii="Verdana" w:hAnsi="Verdana"/>
          <w:sz w:val="18"/>
          <w:szCs w:val="18"/>
        </w:rPr>
        <w:t xml:space="preserve"> głosów.</w:t>
      </w:r>
    </w:p>
    <w:p w:rsidR="000228C9" w:rsidRPr="00E11D52" w:rsidRDefault="00BF340D" w:rsidP="00BF340D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</w:rPr>
        <w:t>Rada Miasta w głosowaniu jawnym,</w:t>
      </w:r>
      <w:r w:rsidR="00DA6BDB" w:rsidRPr="00E11D52">
        <w:rPr>
          <w:rFonts w:ascii="Verdana" w:hAnsi="Verdana"/>
          <w:b/>
          <w:sz w:val="18"/>
          <w:szCs w:val="18"/>
        </w:rPr>
        <w:t xml:space="preserve"> </w:t>
      </w:r>
      <w:r w:rsidR="00651233" w:rsidRPr="00E11D52">
        <w:rPr>
          <w:rFonts w:ascii="Verdana" w:hAnsi="Verdana"/>
          <w:b/>
          <w:sz w:val="18"/>
          <w:szCs w:val="18"/>
        </w:rPr>
        <w:t>jednogłośnie</w:t>
      </w:r>
      <w:r w:rsidR="00DA6BDB" w:rsidRPr="00E11D52">
        <w:rPr>
          <w:rFonts w:ascii="Verdana" w:hAnsi="Verdana"/>
          <w:b/>
          <w:sz w:val="18"/>
          <w:szCs w:val="18"/>
        </w:rPr>
        <w:t xml:space="preserve"> podjęła uchwałę Nr XXVIII/258</w:t>
      </w:r>
      <w:r w:rsidRPr="00E11D52">
        <w:rPr>
          <w:rFonts w:ascii="Verdana" w:hAnsi="Verdana"/>
          <w:b/>
          <w:sz w:val="18"/>
          <w:szCs w:val="18"/>
        </w:rPr>
        <w:t xml:space="preserve">/17 </w:t>
      </w:r>
      <w:r w:rsidRPr="00E11D52">
        <w:rPr>
          <w:rFonts w:ascii="Verdana" w:hAnsi="Verdana"/>
          <w:b/>
          <w:sz w:val="18"/>
          <w:szCs w:val="18"/>
          <w:lang w:eastAsia="en-US"/>
        </w:rPr>
        <w:lastRenderedPageBreak/>
        <w:t>w</w:t>
      </w:r>
      <w:r w:rsidR="00BB436E">
        <w:rPr>
          <w:rFonts w:ascii="Verdana" w:hAnsi="Verdana"/>
          <w:b/>
          <w:sz w:val="18"/>
          <w:szCs w:val="18"/>
          <w:lang w:eastAsia="en-US"/>
        </w:rPr>
        <w:t> </w:t>
      </w:r>
      <w:r w:rsidRPr="00E11D52">
        <w:rPr>
          <w:rFonts w:ascii="Verdana" w:hAnsi="Verdana"/>
          <w:b/>
          <w:sz w:val="18"/>
          <w:szCs w:val="18"/>
          <w:lang w:eastAsia="en-US"/>
        </w:rPr>
        <w:t>sprawie</w:t>
      </w:r>
      <w:r w:rsidR="00DA6BDB" w:rsidRPr="00E11D52">
        <w:rPr>
          <w:rFonts w:ascii="Verdana" w:hAnsi="Verdana"/>
          <w:b/>
          <w:sz w:val="18"/>
          <w:szCs w:val="18"/>
          <w:lang w:eastAsia="en-US"/>
        </w:rPr>
        <w:t xml:space="preserve"> wyrażenia zgody na sprzedaż nieruchomości położonej przy Placu Wolności w</w:t>
      </w:r>
      <w:r w:rsidR="00BB436E">
        <w:rPr>
          <w:rFonts w:ascii="Verdana" w:hAnsi="Verdana"/>
          <w:b/>
          <w:sz w:val="18"/>
          <w:szCs w:val="18"/>
          <w:lang w:eastAsia="en-US"/>
        </w:rPr>
        <w:t> </w:t>
      </w:r>
      <w:r w:rsidR="00DA6BDB" w:rsidRPr="00E11D52">
        <w:rPr>
          <w:rFonts w:ascii="Verdana" w:hAnsi="Verdana"/>
          <w:b/>
          <w:sz w:val="18"/>
          <w:szCs w:val="18"/>
          <w:lang w:eastAsia="en-US"/>
        </w:rPr>
        <w:t>Biłgoraju, na rzecz użytkownika wieczystego.</w:t>
      </w:r>
    </w:p>
    <w:p w:rsidR="00962C2D" w:rsidRPr="00E11D52" w:rsidRDefault="00962C2D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</w:p>
    <w:p w:rsidR="00E10F26" w:rsidRPr="00E11D52" w:rsidRDefault="00962C2D" w:rsidP="009B70EE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Ad.</w:t>
      </w:r>
      <w:r w:rsidR="009B70EE" w:rsidRPr="00E11D52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8. Podjęcie uchwały w sprawie </w:t>
      </w:r>
      <w:r w:rsidR="00DA6BDB" w:rsidRPr="00E11D52">
        <w:rPr>
          <w:rFonts w:ascii="Verdana" w:hAnsi="Verdana"/>
          <w:b/>
          <w:sz w:val="18"/>
          <w:szCs w:val="18"/>
          <w:lang w:eastAsia="en-US"/>
        </w:rPr>
        <w:t>zmiany nazwy ulicy Gronczewskiego „Przepiórki” położonej na terenie miasta Biłgoraj.</w:t>
      </w:r>
    </w:p>
    <w:p w:rsidR="00DA6BDB" w:rsidRPr="00E11D52" w:rsidRDefault="00651233" w:rsidP="00DA6BDB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Janusz Rosłan – Burmistrz Miasta</w:t>
      </w:r>
      <w:r w:rsidR="00DA6BDB" w:rsidRPr="00E11D52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="00DA6BDB" w:rsidRPr="00E11D52">
        <w:rPr>
          <w:rFonts w:ascii="Verdana" w:hAnsi="Verdana"/>
          <w:sz w:val="18"/>
          <w:szCs w:val="18"/>
          <w:lang w:eastAsia="en-US"/>
        </w:rPr>
        <w:t>przedstawił projekt uchwały:</w:t>
      </w:r>
    </w:p>
    <w:p w:rsidR="00DA6BDB" w:rsidRPr="00E11D52" w:rsidRDefault="00DA6BDB" w:rsidP="00DA6BDB">
      <w:pPr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E11D52">
        <w:rPr>
          <w:rFonts w:ascii="Verdana" w:eastAsia="Times New Roman" w:hAnsi="Verdana"/>
          <w:sz w:val="18"/>
          <w:szCs w:val="18"/>
          <w:lang w:eastAsia="pl-PL"/>
        </w:rPr>
        <w:t>W związku z wejściem w życie ustawy z dnia 1 kwietnia 2016r. o zakazie propagowania komunizmu lub innego ustroju totalitarnego przez nazwy budowli, obiektów i urządzeń użyteczności publicznej (tj. Dz. U. z 2016r. poz. 744) - nazwy budowli, obiektów i urządzeń użyteczności publicznej, w tym</w:t>
      </w:r>
      <w:r w:rsidR="00BB436E">
        <w:rPr>
          <w:rFonts w:ascii="Verdana" w:eastAsia="Times New Roman" w:hAnsi="Verdana"/>
          <w:sz w:val="18"/>
          <w:szCs w:val="18"/>
          <w:lang w:eastAsia="pl-PL"/>
        </w:rPr>
        <w:t> </w:t>
      </w:r>
      <w:r w:rsidRPr="00E11D52">
        <w:rPr>
          <w:rFonts w:ascii="Verdana" w:eastAsia="Times New Roman" w:hAnsi="Verdana"/>
          <w:sz w:val="18"/>
          <w:szCs w:val="18"/>
          <w:lang w:eastAsia="pl-PL"/>
        </w:rPr>
        <w:t>nazwy dróg, ulic, mostów i placów nie mogą upamiętniać osób, organizacji, wydarzeń lub</w:t>
      </w:r>
      <w:r w:rsidR="00BB436E">
        <w:rPr>
          <w:rFonts w:ascii="Verdana" w:eastAsia="Times New Roman" w:hAnsi="Verdana"/>
          <w:sz w:val="18"/>
          <w:szCs w:val="18"/>
          <w:lang w:eastAsia="pl-PL"/>
        </w:rPr>
        <w:t> </w:t>
      </w:r>
      <w:r w:rsidRPr="00E11D52">
        <w:rPr>
          <w:rFonts w:ascii="Verdana" w:eastAsia="Times New Roman" w:hAnsi="Verdana"/>
          <w:sz w:val="18"/>
          <w:szCs w:val="18"/>
          <w:lang w:eastAsia="pl-PL"/>
        </w:rPr>
        <w:t>dat symbolizujących komunizm lub inny ustrój totalitarny, ani w inny sposób takiego ustroju propagować, więc muszą być zmienione w terminie 12 miesięcy od dnia wejścia w życie ustawy tj. do dnia 2 września 2017r.</w:t>
      </w:r>
    </w:p>
    <w:p w:rsidR="00DA6BDB" w:rsidRPr="00E11D52" w:rsidRDefault="00DA6BDB" w:rsidP="00DA6BDB">
      <w:pPr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E11D52">
        <w:rPr>
          <w:rFonts w:ascii="Verdana" w:eastAsia="Times New Roman" w:hAnsi="Verdana"/>
          <w:sz w:val="18"/>
          <w:szCs w:val="18"/>
          <w:lang w:eastAsia="pl-PL"/>
        </w:rPr>
        <w:t>W przypadku nie wykonania obowiązku wynikającego z w/w ustawy wojewoda wydaje zarządzenie zastępcze, w którym nadaje nazwę zgodnie z przepisami ustawy.</w:t>
      </w:r>
    </w:p>
    <w:p w:rsidR="00DA6BDB" w:rsidRPr="00E11D52" w:rsidRDefault="00DA6BDB" w:rsidP="00DA6BDB">
      <w:pPr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E11D52">
        <w:rPr>
          <w:rFonts w:ascii="Verdana" w:eastAsia="Times New Roman" w:hAnsi="Verdana"/>
          <w:sz w:val="18"/>
          <w:szCs w:val="18"/>
          <w:lang w:eastAsia="pl-PL"/>
        </w:rPr>
        <w:t>Dlatego, tut. Urząd w dniu 24.02.2017r. wystąpił do IPN Oddział w Lublinie</w:t>
      </w:r>
      <w:r w:rsidR="00BB436E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E11D52">
        <w:rPr>
          <w:rFonts w:ascii="Verdana" w:eastAsia="Times New Roman" w:hAnsi="Verdana"/>
          <w:sz w:val="18"/>
          <w:szCs w:val="18"/>
          <w:lang w:eastAsia="pl-PL"/>
        </w:rPr>
        <w:t>o informację, czy nazwy m.in. ulicy Gronczewskiego „Przepiórki” należy zmienić  stosownie do przedmiotowej ustawy.</w:t>
      </w:r>
      <w:r w:rsidRPr="00E11D52">
        <w:rPr>
          <w:rFonts w:ascii="Verdana" w:eastAsia="Times New Roman" w:hAnsi="Verdana"/>
          <w:sz w:val="18"/>
          <w:szCs w:val="18"/>
          <w:lang w:eastAsia="pl-PL"/>
        </w:rPr>
        <w:tab/>
      </w:r>
    </w:p>
    <w:p w:rsidR="00DA6BDB" w:rsidRPr="00E11D52" w:rsidRDefault="00DA6BDB" w:rsidP="00DA6BDB">
      <w:pPr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E11D52">
        <w:rPr>
          <w:rFonts w:ascii="Verdana" w:eastAsia="Times New Roman" w:hAnsi="Verdana"/>
          <w:sz w:val="18"/>
          <w:szCs w:val="18"/>
          <w:lang w:eastAsia="pl-PL"/>
        </w:rPr>
        <w:t>W dniu 22 marca br. Dyrektor Oddziału IPN w Lublinie potwierdził konieczność zmiany nazwy tej ulicy.</w:t>
      </w:r>
    </w:p>
    <w:p w:rsidR="00DA6BDB" w:rsidRPr="00E11D52" w:rsidRDefault="00DA6BDB" w:rsidP="00DA6BDB">
      <w:pPr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E11D52">
        <w:rPr>
          <w:rFonts w:ascii="Verdana" w:eastAsia="Times New Roman" w:hAnsi="Verdana"/>
          <w:sz w:val="18"/>
          <w:szCs w:val="18"/>
          <w:lang w:eastAsia="pl-PL"/>
        </w:rPr>
        <w:t>Dnia 29 maja 2017r. z inicjatywy Burmistrza Miasta Biłgoraj zostało zorganizowane spotkanie z mieszkańcami ulicy Gronczewskiego „Przepiórki”. Mieszkańcy zaproponowali nową nazwę dla swojej ulicy - Torowa.</w:t>
      </w:r>
    </w:p>
    <w:p w:rsidR="00DA6BDB" w:rsidRDefault="00DA6BDB" w:rsidP="00DA6BDB">
      <w:pPr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E11D52">
        <w:rPr>
          <w:rFonts w:ascii="Verdana" w:eastAsia="Times New Roman" w:hAnsi="Verdana"/>
          <w:sz w:val="18"/>
          <w:szCs w:val="18"/>
          <w:lang w:eastAsia="pl-PL"/>
        </w:rPr>
        <w:t>Przychylając się do wniosku mieszkańców, zmiana nazwy na ulicę Torową jest zasadna.</w:t>
      </w:r>
    </w:p>
    <w:p w:rsidR="001E5CB9" w:rsidRDefault="001E5CB9" w:rsidP="001E5CB9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Brak uwag ze strony Rady do projektu uchwały.</w:t>
      </w:r>
    </w:p>
    <w:p w:rsidR="001E5CB9" w:rsidRPr="00E11D52" w:rsidRDefault="001E5CB9" w:rsidP="00DA6BDB">
      <w:pPr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A6BDB" w:rsidRPr="00BB436E" w:rsidRDefault="00DA6BDB" w:rsidP="00DA6BDB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b/>
          <w:sz w:val="18"/>
          <w:szCs w:val="18"/>
        </w:rPr>
      </w:pPr>
      <w:r w:rsidRPr="00BB436E">
        <w:rPr>
          <w:rFonts w:ascii="Verdana" w:hAnsi="Verdana"/>
          <w:b/>
          <w:sz w:val="18"/>
          <w:szCs w:val="18"/>
        </w:rPr>
        <w:t xml:space="preserve">Opinia Komisji </w:t>
      </w:r>
      <w:r w:rsidR="00C61E5A">
        <w:rPr>
          <w:rFonts w:ascii="Verdana" w:hAnsi="Verdana"/>
          <w:b/>
          <w:sz w:val="18"/>
          <w:szCs w:val="18"/>
        </w:rPr>
        <w:t>Budżetu</w:t>
      </w:r>
      <w:r w:rsidRPr="00BB436E">
        <w:rPr>
          <w:rFonts w:ascii="Verdana" w:hAnsi="Verdana"/>
          <w:b/>
          <w:sz w:val="18"/>
          <w:szCs w:val="18"/>
        </w:rPr>
        <w:t xml:space="preserve"> jest pozytywna. </w:t>
      </w:r>
    </w:p>
    <w:p w:rsidR="00DA6BDB" w:rsidRPr="00BB436E" w:rsidRDefault="00DA6BDB" w:rsidP="00DA6BDB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b/>
          <w:sz w:val="18"/>
          <w:szCs w:val="18"/>
        </w:rPr>
      </w:pPr>
      <w:r w:rsidRPr="00BB436E">
        <w:rPr>
          <w:rFonts w:ascii="Verdana" w:hAnsi="Verdana"/>
          <w:b/>
          <w:sz w:val="18"/>
          <w:szCs w:val="18"/>
        </w:rPr>
        <w:t>Głosowanie:</w:t>
      </w:r>
    </w:p>
    <w:p w:rsidR="00DA6BDB" w:rsidRPr="00E11D52" w:rsidRDefault="00DA6BDB" w:rsidP="00DA6BDB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b/>
          <w:sz w:val="18"/>
          <w:szCs w:val="18"/>
        </w:rPr>
        <w:t>„Za”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E11D52">
        <w:rPr>
          <w:rFonts w:ascii="Verdana" w:hAnsi="Verdana"/>
          <w:sz w:val="18"/>
          <w:szCs w:val="18"/>
        </w:rPr>
        <w:t>–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C259B8">
        <w:rPr>
          <w:rFonts w:ascii="Verdana" w:hAnsi="Verdana"/>
          <w:b/>
          <w:sz w:val="18"/>
          <w:szCs w:val="18"/>
        </w:rPr>
        <w:t>13</w:t>
      </w:r>
      <w:r w:rsidR="00651233" w:rsidRPr="00E11D52">
        <w:rPr>
          <w:rFonts w:ascii="Verdana" w:hAnsi="Verdana"/>
          <w:sz w:val="18"/>
          <w:szCs w:val="18"/>
        </w:rPr>
        <w:t xml:space="preserve"> głosów</w:t>
      </w:r>
      <w:r w:rsidRPr="00E11D52">
        <w:rPr>
          <w:rFonts w:ascii="Verdana" w:hAnsi="Verdana"/>
          <w:sz w:val="18"/>
          <w:szCs w:val="18"/>
        </w:rPr>
        <w:t xml:space="preserve"> ,</w:t>
      </w:r>
    </w:p>
    <w:p w:rsidR="00DA6BDB" w:rsidRPr="00E11D52" w:rsidRDefault="00DA6BDB" w:rsidP="00DA6BDB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sz w:val="18"/>
          <w:szCs w:val="18"/>
        </w:rPr>
        <w:t>„</w:t>
      </w:r>
      <w:r w:rsidRPr="00E11D52">
        <w:rPr>
          <w:rFonts w:ascii="Verdana" w:hAnsi="Verdana"/>
          <w:b/>
          <w:sz w:val="18"/>
          <w:szCs w:val="18"/>
        </w:rPr>
        <w:t>Przeciw”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E11D52">
        <w:rPr>
          <w:rFonts w:ascii="Verdana" w:hAnsi="Verdana"/>
          <w:sz w:val="18"/>
          <w:szCs w:val="18"/>
        </w:rPr>
        <w:t>–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C259B8">
        <w:rPr>
          <w:rFonts w:ascii="Verdana" w:hAnsi="Verdana"/>
          <w:b/>
          <w:sz w:val="18"/>
          <w:szCs w:val="18"/>
        </w:rPr>
        <w:t>0</w:t>
      </w:r>
      <w:r w:rsidR="00651233" w:rsidRPr="00E11D52">
        <w:rPr>
          <w:rFonts w:ascii="Verdana" w:hAnsi="Verdana"/>
          <w:sz w:val="18"/>
          <w:szCs w:val="18"/>
        </w:rPr>
        <w:t xml:space="preserve"> głosów,</w:t>
      </w:r>
    </w:p>
    <w:p w:rsidR="00DA6BDB" w:rsidRPr="00E11D52" w:rsidRDefault="00DA6BDB" w:rsidP="00DA6BDB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b/>
          <w:sz w:val="18"/>
          <w:szCs w:val="18"/>
        </w:rPr>
        <w:t>„Wstrzymało się”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E11D52">
        <w:rPr>
          <w:rFonts w:ascii="Verdana" w:hAnsi="Verdana"/>
          <w:sz w:val="18"/>
          <w:szCs w:val="18"/>
        </w:rPr>
        <w:t>–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C259B8">
        <w:rPr>
          <w:rFonts w:ascii="Verdana" w:hAnsi="Verdana"/>
          <w:b/>
          <w:sz w:val="18"/>
          <w:szCs w:val="18"/>
        </w:rPr>
        <w:t>3</w:t>
      </w:r>
      <w:r w:rsidR="00651233" w:rsidRPr="00E11D52">
        <w:rPr>
          <w:rFonts w:ascii="Verdana" w:hAnsi="Verdana"/>
          <w:sz w:val="18"/>
          <w:szCs w:val="18"/>
        </w:rPr>
        <w:t xml:space="preserve"> głosów.</w:t>
      </w:r>
    </w:p>
    <w:p w:rsidR="00DA6BDB" w:rsidRPr="00E11D52" w:rsidRDefault="00DA6BDB" w:rsidP="00DA6BDB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</w:rPr>
        <w:t xml:space="preserve">Rada Miasta w głosowaniu jawnym, </w:t>
      </w:r>
      <w:r w:rsidR="00651233" w:rsidRPr="00E11D52">
        <w:rPr>
          <w:rFonts w:ascii="Verdana" w:hAnsi="Verdana"/>
          <w:b/>
          <w:sz w:val="18"/>
          <w:szCs w:val="18"/>
        </w:rPr>
        <w:t>większością głosów</w:t>
      </w:r>
      <w:r w:rsidRPr="00E11D52">
        <w:rPr>
          <w:rFonts w:ascii="Verdana" w:hAnsi="Verdana"/>
          <w:b/>
          <w:sz w:val="18"/>
          <w:szCs w:val="18"/>
        </w:rPr>
        <w:t xml:space="preserve"> podjęła uchwałę Nr</w:t>
      </w:r>
      <w:r w:rsidR="00BB436E">
        <w:rPr>
          <w:rFonts w:ascii="Verdana" w:hAnsi="Verdana"/>
          <w:b/>
          <w:sz w:val="18"/>
          <w:szCs w:val="18"/>
        </w:rPr>
        <w:t> </w:t>
      </w:r>
      <w:r w:rsidRPr="00E11D52">
        <w:rPr>
          <w:rFonts w:ascii="Verdana" w:hAnsi="Verdana"/>
          <w:b/>
          <w:sz w:val="18"/>
          <w:szCs w:val="18"/>
        </w:rPr>
        <w:t xml:space="preserve">XXVIII/259/17 </w:t>
      </w:r>
      <w:r w:rsidRPr="00E11D52">
        <w:rPr>
          <w:rFonts w:ascii="Verdana" w:hAnsi="Verdana"/>
          <w:b/>
          <w:sz w:val="18"/>
          <w:szCs w:val="18"/>
          <w:lang w:eastAsia="en-US"/>
        </w:rPr>
        <w:t>w sprawie zmiany nazwy ulicy Gronczewskiego „Przepiórki” położonej na terenie miasta Biłgoraj.</w:t>
      </w:r>
    </w:p>
    <w:p w:rsidR="00C80A41" w:rsidRPr="00E11D52" w:rsidRDefault="00C80A41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</w:p>
    <w:p w:rsidR="00E10F26" w:rsidRPr="00E11D52" w:rsidRDefault="00962C2D" w:rsidP="009B70EE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Ad.</w:t>
      </w:r>
      <w:r w:rsidR="009B70EE" w:rsidRPr="00E11D52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9. Podjęcie uchwały w sprawie </w:t>
      </w:r>
      <w:r w:rsidR="00DA6BDB" w:rsidRPr="00E11D52">
        <w:rPr>
          <w:rFonts w:ascii="Verdana" w:hAnsi="Verdana"/>
          <w:b/>
          <w:sz w:val="18"/>
          <w:szCs w:val="18"/>
          <w:lang w:eastAsia="en-US"/>
        </w:rPr>
        <w:t>zmiany nazwy ulicy I Armii Wojska Polskiego położonej na terenie miasta Biłgoraj.</w:t>
      </w:r>
    </w:p>
    <w:p w:rsidR="00DA6BDB" w:rsidRPr="00E11D52" w:rsidRDefault="00651233" w:rsidP="00DA6BDB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 xml:space="preserve">Janusz Rosłan – Burmistrz Miasta </w:t>
      </w:r>
      <w:r w:rsidR="00DA6BDB" w:rsidRPr="00E11D52">
        <w:rPr>
          <w:rFonts w:ascii="Verdana" w:hAnsi="Verdana"/>
          <w:sz w:val="18"/>
          <w:szCs w:val="18"/>
          <w:lang w:eastAsia="en-US"/>
        </w:rPr>
        <w:t>przedstawił projekt uchwały:</w:t>
      </w:r>
    </w:p>
    <w:p w:rsidR="00DA6BDB" w:rsidRPr="00E11D52" w:rsidRDefault="00DA6BDB" w:rsidP="00DA6BDB">
      <w:pPr>
        <w:widowControl/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E11D52">
        <w:rPr>
          <w:rFonts w:ascii="Verdana" w:eastAsia="Times New Roman" w:hAnsi="Verdana"/>
          <w:sz w:val="18"/>
          <w:szCs w:val="18"/>
          <w:lang w:eastAsia="pl-PL"/>
        </w:rPr>
        <w:t>W związku z wejściem w życie ustawy z dnia 1 kwietnia 2016r. o zakazie propagowania komunizmu lub innego ustroju totalitarnego przez nazwy budowli, obiektów i urządzeń użyteczności publicznej (tj. Dz. U. z 2016r. poz. 744) - nazwy budowli, obiektów i urządzeń użyteczności publicznej, w tym nazwy dróg, ulic, mostów i placów nie mogą upamiętniać osób, organizacji, wydarzeń lub</w:t>
      </w:r>
      <w:r w:rsidR="00BB436E">
        <w:rPr>
          <w:rFonts w:ascii="Verdana" w:eastAsia="Times New Roman" w:hAnsi="Verdana"/>
          <w:sz w:val="18"/>
          <w:szCs w:val="18"/>
          <w:lang w:eastAsia="pl-PL"/>
        </w:rPr>
        <w:t> </w:t>
      </w:r>
      <w:r w:rsidRPr="00E11D52">
        <w:rPr>
          <w:rFonts w:ascii="Verdana" w:eastAsia="Times New Roman" w:hAnsi="Verdana"/>
          <w:sz w:val="18"/>
          <w:szCs w:val="18"/>
          <w:lang w:eastAsia="pl-PL"/>
        </w:rPr>
        <w:t xml:space="preserve">dat symbolizujących komunizm lub inny ustrój totalitarny, ani w inny sposób takiego ustroju </w:t>
      </w:r>
      <w:r w:rsidRPr="00E11D52">
        <w:rPr>
          <w:rFonts w:ascii="Verdana" w:eastAsia="Times New Roman" w:hAnsi="Verdana"/>
          <w:sz w:val="18"/>
          <w:szCs w:val="18"/>
          <w:lang w:eastAsia="pl-PL"/>
        </w:rPr>
        <w:lastRenderedPageBreak/>
        <w:t xml:space="preserve">propagować, więc muszą być zmienione w terminie 12 miesięcy od dnia wejścia w życie ustawy tj. do dnia 2 września 2017r. </w:t>
      </w:r>
    </w:p>
    <w:p w:rsidR="00DA6BDB" w:rsidRPr="00E11D52" w:rsidRDefault="00DA6BDB" w:rsidP="00DA6BDB">
      <w:pPr>
        <w:widowControl/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E11D52">
        <w:rPr>
          <w:rFonts w:ascii="Verdana" w:eastAsia="Times New Roman" w:hAnsi="Verdana"/>
          <w:sz w:val="18"/>
          <w:szCs w:val="18"/>
          <w:lang w:eastAsia="pl-PL"/>
        </w:rPr>
        <w:t>W przypadku nie wykonania obowiązku wynikającego z w/w ustawy wojewoda wydaje zarządzenie zastępcze, w którym nadaje nazwę zgodnie z przepisami ustawy.</w:t>
      </w:r>
    </w:p>
    <w:p w:rsidR="00DA6BDB" w:rsidRPr="00E11D52" w:rsidRDefault="00DA6BDB" w:rsidP="00DA6BDB">
      <w:pPr>
        <w:widowControl/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E11D52">
        <w:rPr>
          <w:rFonts w:ascii="Verdana" w:eastAsia="Times New Roman" w:hAnsi="Verdana"/>
          <w:sz w:val="18"/>
          <w:szCs w:val="18"/>
          <w:lang w:eastAsia="pl-PL"/>
        </w:rPr>
        <w:t>Instytut Pamięci Narodowej na stronach internetowych opublikował wykaz nazw ulic, które należy zmienić m.in. ulice I Armii Wojska Polskiego, stosownie do przedmiotowej ustawy.</w:t>
      </w:r>
      <w:r w:rsidRPr="00E11D52">
        <w:rPr>
          <w:rFonts w:ascii="Verdana" w:eastAsia="Times New Roman" w:hAnsi="Verdana"/>
          <w:sz w:val="18"/>
          <w:szCs w:val="18"/>
          <w:lang w:eastAsia="pl-PL"/>
        </w:rPr>
        <w:tab/>
      </w:r>
    </w:p>
    <w:p w:rsidR="00DA6BDB" w:rsidRPr="00E11D52" w:rsidRDefault="00DA6BDB" w:rsidP="00DA6BDB">
      <w:pPr>
        <w:widowControl/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E11D52">
        <w:rPr>
          <w:rFonts w:ascii="Verdana" w:eastAsia="Times New Roman" w:hAnsi="Verdana"/>
          <w:sz w:val="18"/>
          <w:szCs w:val="18"/>
          <w:lang w:eastAsia="pl-PL"/>
        </w:rPr>
        <w:t>W dniu 22 czerwca 2017r. z inicjatywy Burmistrza Miasta Biłgoraj zostało zorganizowane spotkanie z mieszkańcami ulicy I Armii Wojska Polskiego. Mieszkańcy zaproponowali nową nazwę dla swojej ulicy - Żołnierzy Wojska Polskiego.</w:t>
      </w:r>
    </w:p>
    <w:p w:rsidR="00DA6BDB" w:rsidRPr="00E11D52" w:rsidRDefault="00DA6BDB" w:rsidP="00DA6BDB">
      <w:pPr>
        <w:widowControl/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E11D52">
        <w:rPr>
          <w:rFonts w:ascii="Verdana" w:eastAsia="Times New Roman" w:hAnsi="Verdana"/>
          <w:sz w:val="18"/>
          <w:szCs w:val="18"/>
          <w:lang w:eastAsia="pl-PL"/>
        </w:rPr>
        <w:t>Rada Osiedla Puszcza Solska pozytywnie zaopiniowała tę nazwę.</w:t>
      </w:r>
    </w:p>
    <w:p w:rsidR="00DA6BDB" w:rsidRDefault="00DA6BDB" w:rsidP="00DA6BDB">
      <w:pPr>
        <w:widowControl/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E11D52">
        <w:rPr>
          <w:rFonts w:ascii="Verdana" w:eastAsia="Times New Roman" w:hAnsi="Verdana"/>
          <w:sz w:val="18"/>
          <w:szCs w:val="18"/>
          <w:lang w:eastAsia="pl-PL"/>
        </w:rPr>
        <w:t>Przychylając się do wniosku mieszkańców, zmiana nazwy na ulicę Żołnierzy Wojska Polskiego jest zasadna.</w:t>
      </w:r>
    </w:p>
    <w:p w:rsidR="001E5CB9" w:rsidRDefault="001E5CB9" w:rsidP="001E5CB9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Brak uwag ze strony Rady do projektu uchwały.</w:t>
      </w:r>
    </w:p>
    <w:p w:rsidR="001E5CB9" w:rsidRPr="00E11D52" w:rsidRDefault="001E5CB9" w:rsidP="00DA6BDB">
      <w:pPr>
        <w:widowControl/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:rsidR="00DA6BDB" w:rsidRPr="00BB436E" w:rsidRDefault="00DA6BDB" w:rsidP="00DA6BDB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b/>
          <w:sz w:val="18"/>
          <w:szCs w:val="18"/>
        </w:rPr>
      </w:pPr>
      <w:r w:rsidRPr="00BB436E">
        <w:rPr>
          <w:rFonts w:ascii="Verdana" w:hAnsi="Verdana"/>
          <w:b/>
          <w:sz w:val="18"/>
          <w:szCs w:val="18"/>
        </w:rPr>
        <w:t xml:space="preserve">Opinia Komisji </w:t>
      </w:r>
      <w:r w:rsidR="00C61E5A">
        <w:rPr>
          <w:rFonts w:ascii="Verdana" w:hAnsi="Verdana"/>
          <w:b/>
          <w:sz w:val="18"/>
          <w:szCs w:val="18"/>
        </w:rPr>
        <w:t>Budżetu</w:t>
      </w:r>
      <w:r w:rsidRPr="00BB436E">
        <w:rPr>
          <w:rFonts w:ascii="Verdana" w:hAnsi="Verdana"/>
          <w:b/>
          <w:sz w:val="18"/>
          <w:szCs w:val="18"/>
        </w:rPr>
        <w:t xml:space="preserve"> jest pozytywna. </w:t>
      </w:r>
    </w:p>
    <w:p w:rsidR="00DA6BDB" w:rsidRPr="00BB436E" w:rsidRDefault="00DA6BDB" w:rsidP="00DA6BDB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b/>
          <w:sz w:val="18"/>
          <w:szCs w:val="18"/>
        </w:rPr>
      </w:pPr>
      <w:r w:rsidRPr="00BB436E">
        <w:rPr>
          <w:rFonts w:ascii="Verdana" w:hAnsi="Verdana"/>
          <w:b/>
          <w:sz w:val="18"/>
          <w:szCs w:val="18"/>
        </w:rPr>
        <w:t>Głosowanie:</w:t>
      </w:r>
    </w:p>
    <w:p w:rsidR="00DA6BDB" w:rsidRPr="00E11D52" w:rsidRDefault="00DA6BDB" w:rsidP="00DA6BDB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b/>
          <w:sz w:val="18"/>
          <w:szCs w:val="18"/>
        </w:rPr>
        <w:t>„Za”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E11D52">
        <w:rPr>
          <w:rFonts w:ascii="Verdana" w:hAnsi="Verdana"/>
          <w:sz w:val="18"/>
          <w:szCs w:val="18"/>
        </w:rPr>
        <w:t>–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C259B8">
        <w:rPr>
          <w:rFonts w:ascii="Verdana" w:hAnsi="Verdana"/>
          <w:b/>
          <w:sz w:val="18"/>
          <w:szCs w:val="18"/>
        </w:rPr>
        <w:t>14</w:t>
      </w:r>
      <w:r w:rsidR="00651233" w:rsidRPr="00E11D52">
        <w:rPr>
          <w:rFonts w:ascii="Verdana" w:hAnsi="Verdana"/>
          <w:sz w:val="18"/>
          <w:szCs w:val="18"/>
        </w:rPr>
        <w:t xml:space="preserve"> głosów</w:t>
      </w:r>
      <w:r w:rsidRPr="00E11D52">
        <w:rPr>
          <w:rFonts w:ascii="Verdana" w:hAnsi="Verdana"/>
          <w:sz w:val="18"/>
          <w:szCs w:val="18"/>
        </w:rPr>
        <w:t>,</w:t>
      </w:r>
    </w:p>
    <w:p w:rsidR="00DA6BDB" w:rsidRPr="00E11D52" w:rsidRDefault="00DA6BDB" w:rsidP="00DA6BDB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sz w:val="18"/>
          <w:szCs w:val="18"/>
        </w:rPr>
        <w:t>„</w:t>
      </w:r>
      <w:r w:rsidRPr="00E11D52">
        <w:rPr>
          <w:rFonts w:ascii="Verdana" w:hAnsi="Verdana"/>
          <w:b/>
          <w:sz w:val="18"/>
          <w:szCs w:val="18"/>
        </w:rPr>
        <w:t>Przeciw”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E11D52">
        <w:rPr>
          <w:rFonts w:ascii="Verdana" w:hAnsi="Verdana"/>
          <w:sz w:val="18"/>
          <w:szCs w:val="18"/>
        </w:rPr>
        <w:t>–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C259B8">
        <w:rPr>
          <w:rFonts w:ascii="Verdana" w:hAnsi="Verdana"/>
          <w:b/>
          <w:sz w:val="18"/>
          <w:szCs w:val="18"/>
        </w:rPr>
        <w:t>0</w:t>
      </w:r>
      <w:r w:rsidR="00651233" w:rsidRPr="00E11D52">
        <w:rPr>
          <w:rFonts w:ascii="Verdana" w:hAnsi="Verdana"/>
          <w:sz w:val="18"/>
          <w:szCs w:val="18"/>
        </w:rPr>
        <w:t xml:space="preserve"> głosów</w:t>
      </w:r>
    </w:p>
    <w:p w:rsidR="00DA6BDB" w:rsidRPr="00E11D52" w:rsidRDefault="00DA6BDB" w:rsidP="00DA6BDB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b/>
          <w:sz w:val="18"/>
          <w:szCs w:val="18"/>
        </w:rPr>
        <w:t>„Wstrzymało się”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E11D52">
        <w:rPr>
          <w:rFonts w:ascii="Verdana" w:hAnsi="Verdana"/>
          <w:sz w:val="18"/>
          <w:szCs w:val="18"/>
        </w:rPr>
        <w:t>–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651233" w:rsidRPr="00C259B8">
        <w:rPr>
          <w:rFonts w:ascii="Verdana" w:hAnsi="Verdana"/>
          <w:b/>
          <w:sz w:val="18"/>
          <w:szCs w:val="18"/>
        </w:rPr>
        <w:t>2</w:t>
      </w:r>
      <w:r w:rsidR="00651233" w:rsidRPr="00E11D52">
        <w:rPr>
          <w:rFonts w:ascii="Verdana" w:hAnsi="Verdana"/>
          <w:sz w:val="18"/>
          <w:szCs w:val="18"/>
        </w:rPr>
        <w:t xml:space="preserve"> głosy.</w:t>
      </w:r>
    </w:p>
    <w:p w:rsidR="00DA6BDB" w:rsidRPr="00E11D52" w:rsidRDefault="00DA6BDB" w:rsidP="00DA6BDB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</w:rPr>
        <w:t xml:space="preserve">Rada Miasta w głosowaniu jawnym, </w:t>
      </w:r>
      <w:r w:rsidR="00651233" w:rsidRPr="00E11D52">
        <w:rPr>
          <w:rFonts w:ascii="Verdana" w:hAnsi="Verdana"/>
          <w:b/>
          <w:sz w:val="18"/>
          <w:szCs w:val="18"/>
        </w:rPr>
        <w:t>większością głosów</w:t>
      </w:r>
      <w:r w:rsidRPr="00E11D52">
        <w:rPr>
          <w:rFonts w:ascii="Verdana" w:hAnsi="Verdana"/>
          <w:b/>
          <w:sz w:val="18"/>
          <w:szCs w:val="18"/>
        </w:rPr>
        <w:t xml:space="preserve"> podjęła uchwałę Nr</w:t>
      </w:r>
      <w:r w:rsidR="00BB436E">
        <w:rPr>
          <w:rFonts w:ascii="Verdana" w:hAnsi="Verdana"/>
          <w:b/>
          <w:sz w:val="18"/>
          <w:szCs w:val="18"/>
        </w:rPr>
        <w:t> </w:t>
      </w:r>
      <w:r w:rsidRPr="00E11D52">
        <w:rPr>
          <w:rFonts w:ascii="Verdana" w:hAnsi="Verdana"/>
          <w:b/>
          <w:sz w:val="18"/>
          <w:szCs w:val="18"/>
        </w:rPr>
        <w:t xml:space="preserve">XXVIII/260/17 </w:t>
      </w:r>
      <w:r w:rsidRPr="00E11D52">
        <w:rPr>
          <w:rFonts w:ascii="Verdana" w:hAnsi="Verdana"/>
          <w:b/>
          <w:sz w:val="18"/>
          <w:szCs w:val="18"/>
          <w:lang w:eastAsia="en-US"/>
        </w:rPr>
        <w:t>w sprawie zmiany nazwy ulicy I Armii Wojska Polskiego położonej na terenie miasta Biłgoraj.</w:t>
      </w:r>
    </w:p>
    <w:p w:rsidR="00962C2D" w:rsidRPr="00E11D52" w:rsidRDefault="00962C2D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</w:p>
    <w:p w:rsidR="00A55384" w:rsidRPr="00E11D52" w:rsidRDefault="00962C2D" w:rsidP="009B70EE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Ad.</w:t>
      </w:r>
      <w:r w:rsidR="009B70EE" w:rsidRPr="00E11D52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10. Podjęcie uchwały w sprawie </w:t>
      </w:r>
      <w:r w:rsidR="00E860AE" w:rsidRPr="00E11D52">
        <w:rPr>
          <w:rFonts w:ascii="Verdana" w:hAnsi="Verdana"/>
          <w:b/>
          <w:sz w:val="18"/>
          <w:szCs w:val="18"/>
          <w:lang w:eastAsia="en-US"/>
        </w:rPr>
        <w:t>zaliczenia drogi powiatowej ul. Marii Skłodowskiej – Curie do kategorii dróg gminnych, położonej na terenie miasta Biłgoraj.</w:t>
      </w:r>
    </w:p>
    <w:p w:rsidR="00E860AE" w:rsidRPr="00E11D52" w:rsidRDefault="00651233" w:rsidP="00E860AE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 xml:space="preserve">Michał Dec – Zastępca Burmistrza Miasta </w:t>
      </w:r>
      <w:r w:rsidR="00E860AE" w:rsidRPr="00E11D52">
        <w:rPr>
          <w:rFonts w:ascii="Verdana" w:hAnsi="Verdana"/>
          <w:sz w:val="18"/>
          <w:szCs w:val="18"/>
          <w:lang w:eastAsia="en-US"/>
        </w:rPr>
        <w:t>przedstawił projekt uchwały:</w:t>
      </w:r>
    </w:p>
    <w:p w:rsidR="00E860AE" w:rsidRPr="00E11D52" w:rsidRDefault="00E860AE" w:rsidP="00E860AE">
      <w:pPr>
        <w:widowControl/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E11D52">
        <w:rPr>
          <w:rFonts w:ascii="Verdana" w:eastAsia="Times New Roman" w:hAnsi="Verdana"/>
          <w:sz w:val="18"/>
          <w:szCs w:val="18"/>
          <w:lang w:eastAsia="pl-PL"/>
        </w:rPr>
        <w:t>Gmina Miasto Biłgoraj zamierza aplikować w 2018</w:t>
      </w:r>
      <w:r w:rsidR="00651233" w:rsidRPr="00E11D52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E11D52">
        <w:rPr>
          <w:rFonts w:ascii="Verdana" w:eastAsia="Times New Roman" w:hAnsi="Verdana"/>
          <w:sz w:val="18"/>
          <w:szCs w:val="18"/>
          <w:lang w:eastAsia="pl-PL"/>
        </w:rPr>
        <w:t>r. pozyskanie środków zewnętrznych na przebudowę ulic Henryka Sienkiewicza, Piaskowej i Marii Skłodowskiej - Curie. Jednym z warunków niezbędnych do poprawnego złożenia wniosku jest posiadanie w zarządzenie wszystkich ulic. W wyniku uzgodnień ustalono, że droga kategorii powiatowej, położona na terenie miasta Biłgoraj, stanowiąca ulicę Marii Skłodowskiej - Curie o długości 256m oznaczona w ewidencji gruntów działka nr 87 ark. 57 (począwszy od ul. Tadeusza Kościuszki do ul. Armii Kraków) będzie stanowić drogę kategorii gminnej.</w:t>
      </w:r>
    </w:p>
    <w:p w:rsidR="00E860AE" w:rsidRPr="00E11D52" w:rsidRDefault="00E860AE" w:rsidP="00E860AE">
      <w:pPr>
        <w:widowControl/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E11D52">
        <w:rPr>
          <w:rFonts w:ascii="Verdana" w:eastAsia="Times New Roman" w:hAnsi="Verdana"/>
          <w:sz w:val="18"/>
          <w:szCs w:val="18"/>
          <w:lang w:eastAsia="pl-PL"/>
        </w:rPr>
        <w:t>Dlatego też, zachodzi potrzeba zaliczenia tej ulicy do kategorii dróg gminnych.</w:t>
      </w:r>
    </w:p>
    <w:p w:rsidR="00E860AE" w:rsidRPr="00E11D52" w:rsidRDefault="00E860AE" w:rsidP="00E860AE">
      <w:pPr>
        <w:widowControl/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E11D52">
        <w:rPr>
          <w:rFonts w:ascii="Verdana" w:eastAsia="Times New Roman" w:hAnsi="Verdana"/>
          <w:sz w:val="18"/>
          <w:szCs w:val="18"/>
          <w:lang w:eastAsia="pl-PL"/>
        </w:rPr>
        <w:t>Zgodnie z art. 10 ustawy z dnia 21 marca 1985r. o drogach publicznych organem właściwym do pozbawienia drogi dotychczasowej kategorii jest organ właściwy do zaliczenia jej</w:t>
      </w:r>
      <w:r w:rsidR="00BB436E">
        <w:rPr>
          <w:rFonts w:ascii="Verdana" w:eastAsia="Times New Roman" w:hAnsi="Verdana"/>
          <w:sz w:val="18"/>
          <w:szCs w:val="18"/>
          <w:lang w:eastAsia="pl-PL"/>
        </w:rPr>
        <w:t> </w:t>
      </w:r>
      <w:r w:rsidRPr="00E11D52">
        <w:rPr>
          <w:rFonts w:ascii="Verdana" w:eastAsia="Times New Roman" w:hAnsi="Verdana"/>
          <w:sz w:val="18"/>
          <w:szCs w:val="18"/>
          <w:lang w:eastAsia="pl-PL"/>
        </w:rPr>
        <w:t>do</w:t>
      </w:r>
      <w:r w:rsidR="00BB436E">
        <w:rPr>
          <w:rFonts w:ascii="Verdana" w:eastAsia="Times New Roman" w:hAnsi="Verdana"/>
          <w:sz w:val="18"/>
          <w:szCs w:val="18"/>
          <w:lang w:eastAsia="pl-PL"/>
        </w:rPr>
        <w:t> </w:t>
      </w:r>
      <w:r w:rsidRPr="00E11D52">
        <w:rPr>
          <w:rFonts w:ascii="Verdana" w:eastAsia="Times New Roman" w:hAnsi="Verdana"/>
          <w:sz w:val="18"/>
          <w:szCs w:val="18"/>
          <w:lang w:eastAsia="pl-PL"/>
        </w:rPr>
        <w:t>odpowiedniej kategorii. Pozbawienie drogi jej kategorii dokonuje się w trybie właściwym do</w:t>
      </w:r>
      <w:r w:rsidR="00BB436E">
        <w:rPr>
          <w:rFonts w:ascii="Verdana" w:eastAsia="Times New Roman" w:hAnsi="Verdana"/>
          <w:sz w:val="18"/>
          <w:szCs w:val="18"/>
          <w:lang w:eastAsia="pl-PL"/>
        </w:rPr>
        <w:t> </w:t>
      </w:r>
      <w:r w:rsidRPr="00E11D52">
        <w:rPr>
          <w:rFonts w:ascii="Verdana" w:eastAsia="Times New Roman" w:hAnsi="Verdana"/>
          <w:sz w:val="18"/>
          <w:szCs w:val="18"/>
          <w:lang w:eastAsia="pl-PL"/>
        </w:rPr>
        <w:t>zaliczenia drogi do odpowiedniej kategorii. Pozbawienie drogi dotychczasowej kategorii, z wyjątkiem przypadku wyłączenia drogi z użytkowania, jest możliwe jedynie w sytuacji jednoczesnego zaliczenia tej drogi do nowej kategorii. Pozbawienie i zaliczenie nie może być</w:t>
      </w:r>
      <w:r w:rsidR="00BB436E">
        <w:rPr>
          <w:rFonts w:ascii="Verdana" w:eastAsia="Times New Roman" w:hAnsi="Verdana"/>
          <w:sz w:val="18"/>
          <w:szCs w:val="18"/>
          <w:lang w:eastAsia="pl-PL"/>
        </w:rPr>
        <w:t> </w:t>
      </w:r>
      <w:r w:rsidRPr="00E11D52">
        <w:rPr>
          <w:rFonts w:ascii="Verdana" w:eastAsia="Times New Roman" w:hAnsi="Verdana"/>
          <w:sz w:val="18"/>
          <w:szCs w:val="18"/>
          <w:lang w:eastAsia="pl-PL"/>
        </w:rPr>
        <w:t>dokonane później niż do końca trzeciego kwartału danego roku, z mocą obowiązującą od dnia 1 stycznia roku następnego.</w:t>
      </w:r>
    </w:p>
    <w:p w:rsidR="00E860AE" w:rsidRDefault="00E860AE" w:rsidP="00E860AE">
      <w:pPr>
        <w:widowControl/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E11D52">
        <w:rPr>
          <w:rFonts w:ascii="Verdana" w:eastAsia="Times New Roman" w:hAnsi="Verdana"/>
          <w:sz w:val="18"/>
          <w:szCs w:val="18"/>
          <w:lang w:eastAsia="pl-PL"/>
        </w:rPr>
        <w:lastRenderedPageBreak/>
        <w:t>Zaliczenie do kategorii dróg i ustalenie ich przebiegu następuje w drodze uchwały rady gminy po zasięgnięciu opinii właściwego zarządu powiatu.</w:t>
      </w:r>
    </w:p>
    <w:p w:rsidR="001E5CB9" w:rsidRDefault="001E5CB9" w:rsidP="001E5CB9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Brak uwag ze strony Rady do projektu uchwały.</w:t>
      </w:r>
    </w:p>
    <w:p w:rsidR="001E5CB9" w:rsidRPr="00E11D52" w:rsidRDefault="001E5CB9" w:rsidP="00E860AE">
      <w:pPr>
        <w:widowControl/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:rsidR="00DA6BDB" w:rsidRPr="00BB436E" w:rsidRDefault="00DA6BDB" w:rsidP="00DA6BDB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b/>
          <w:sz w:val="18"/>
          <w:szCs w:val="18"/>
        </w:rPr>
      </w:pPr>
      <w:r w:rsidRPr="00BB436E">
        <w:rPr>
          <w:rFonts w:ascii="Verdana" w:hAnsi="Verdana"/>
          <w:b/>
          <w:sz w:val="18"/>
          <w:szCs w:val="18"/>
        </w:rPr>
        <w:t xml:space="preserve">Opinia Komisji Budżetu jest pozytywna. </w:t>
      </w:r>
    </w:p>
    <w:p w:rsidR="00DA6BDB" w:rsidRPr="00BB436E" w:rsidRDefault="00DA6BDB" w:rsidP="00DA6BDB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b/>
          <w:sz w:val="18"/>
          <w:szCs w:val="18"/>
        </w:rPr>
      </w:pPr>
      <w:r w:rsidRPr="00BB436E">
        <w:rPr>
          <w:rFonts w:ascii="Verdana" w:hAnsi="Verdana"/>
          <w:b/>
          <w:sz w:val="18"/>
          <w:szCs w:val="18"/>
        </w:rPr>
        <w:t>Głosowanie:</w:t>
      </w:r>
    </w:p>
    <w:p w:rsidR="00DA6BDB" w:rsidRPr="00E11D52" w:rsidRDefault="00DA6BDB" w:rsidP="00DA6BDB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b/>
          <w:sz w:val="18"/>
          <w:szCs w:val="18"/>
        </w:rPr>
        <w:t>„Za”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E11D52" w:rsidRPr="00E11D52">
        <w:rPr>
          <w:rFonts w:ascii="Verdana" w:hAnsi="Verdana"/>
          <w:sz w:val="18"/>
          <w:szCs w:val="18"/>
        </w:rPr>
        <w:t>–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E11D52" w:rsidRPr="00C259B8">
        <w:rPr>
          <w:rFonts w:ascii="Verdana" w:hAnsi="Verdana"/>
          <w:b/>
          <w:sz w:val="18"/>
          <w:szCs w:val="18"/>
        </w:rPr>
        <w:t>15</w:t>
      </w:r>
      <w:r w:rsidR="00E11D52" w:rsidRPr="00E11D52">
        <w:rPr>
          <w:rFonts w:ascii="Verdana" w:hAnsi="Verdana"/>
          <w:sz w:val="18"/>
          <w:szCs w:val="18"/>
        </w:rPr>
        <w:t xml:space="preserve"> głosów</w:t>
      </w:r>
      <w:r w:rsidRPr="00E11D52">
        <w:rPr>
          <w:rFonts w:ascii="Verdana" w:hAnsi="Verdana"/>
          <w:sz w:val="18"/>
          <w:szCs w:val="18"/>
        </w:rPr>
        <w:t xml:space="preserve"> ,</w:t>
      </w:r>
    </w:p>
    <w:p w:rsidR="00DA6BDB" w:rsidRPr="00E11D52" w:rsidRDefault="00DA6BDB" w:rsidP="00DA6BDB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sz w:val="18"/>
          <w:szCs w:val="18"/>
        </w:rPr>
        <w:t>„</w:t>
      </w:r>
      <w:r w:rsidRPr="00E11D52">
        <w:rPr>
          <w:rFonts w:ascii="Verdana" w:hAnsi="Verdana"/>
          <w:b/>
          <w:sz w:val="18"/>
          <w:szCs w:val="18"/>
        </w:rPr>
        <w:t>Przeciw”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E11D52" w:rsidRPr="00E11D52">
        <w:rPr>
          <w:rFonts w:ascii="Verdana" w:hAnsi="Verdana"/>
          <w:sz w:val="18"/>
          <w:szCs w:val="18"/>
        </w:rPr>
        <w:t>–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E11D52" w:rsidRPr="00C259B8">
        <w:rPr>
          <w:rFonts w:ascii="Verdana" w:hAnsi="Verdana"/>
          <w:b/>
          <w:sz w:val="18"/>
          <w:szCs w:val="18"/>
        </w:rPr>
        <w:t>0</w:t>
      </w:r>
      <w:r w:rsidR="00E11D52" w:rsidRPr="00E11D52">
        <w:rPr>
          <w:rFonts w:ascii="Verdana" w:hAnsi="Verdana"/>
          <w:sz w:val="18"/>
          <w:szCs w:val="18"/>
        </w:rPr>
        <w:t xml:space="preserve"> głosów,</w:t>
      </w:r>
    </w:p>
    <w:p w:rsidR="00DA6BDB" w:rsidRPr="00E11D52" w:rsidRDefault="00DA6BDB" w:rsidP="00DA6BDB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b/>
          <w:sz w:val="18"/>
          <w:szCs w:val="18"/>
        </w:rPr>
        <w:t>„Wstrzymało się”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E11D52" w:rsidRPr="00E11D52">
        <w:rPr>
          <w:rFonts w:ascii="Verdana" w:hAnsi="Verdana"/>
          <w:sz w:val="18"/>
          <w:szCs w:val="18"/>
        </w:rPr>
        <w:t>–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E11D52" w:rsidRPr="00C259B8">
        <w:rPr>
          <w:rFonts w:ascii="Verdana" w:hAnsi="Verdana"/>
          <w:b/>
          <w:sz w:val="18"/>
          <w:szCs w:val="18"/>
        </w:rPr>
        <w:t>1</w:t>
      </w:r>
      <w:r w:rsidR="00E11D52" w:rsidRPr="00E11D52">
        <w:rPr>
          <w:rFonts w:ascii="Verdana" w:hAnsi="Verdana"/>
          <w:sz w:val="18"/>
          <w:szCs w:val="18"/>
        </w:rPr>
        <w:t xml:space="preserve"> głos.</w:t>
      </w:r>
    </w:p>
    <w:p w:rsidR="00DA6BDB" w:rsidRPr="00E11D52" w:rsidRDefault="00DA6BDB" w:rsidP="009B70EE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</w:rPr>
        <w:t>Rada Miasta w głosowaniu jawnym,</w:t>
      </w:r>
      <w:r w:rsidR="00E860AE" w:rsidRPr="00E11D52">
        <w:rPr>
          <w:rFonts w:ascii="Verdana" w:hAnsi="Verdana"/>
          <w:b/>
          <w:sz w:val="18"/>
          <w:szCs w:val="18"/>
        </w:rPr>
        <w:t xml:space="preserve"> </w:t>
      </w:r>
      <w:r w:rsidR="00E11D52" w:rsidRPr="00E11D52">
        <w:rPr>
          <w:rFonts w:ascii="Verdana" w:hAnsi="Verdana"/>
          <w:b/>
          <w:sz w:val="18"/>
          <w:szCs w:val="18"/>
        </w:rPr>
        <w:t>większością głosów</w:t>
      </w:r>
      <w:r w:rsidR="00E860AE" w:rsidRPr="00E11D52">
        <w:rPr>
          <w:rFonts w:ascii="Verdana" w:hAnsi="Verdana"/>
          <w:b/>
          <w:sz w:val="18"/>
          <w:szCs w:val="18"/>
        </w:rPr>
        <w:t xml:space="preserve"> podjęła uchwałę Nr</w:t>
      </w:r>
      <w:r w:rsidR="00BB436E">
        <w:rPr>
          <w:rFonts w:ascii="Verdana" w:hAnsi="Verdana"/>
          <w:b/>
          <w:sz w:val="18"/>
          <w:szCs w:val="18"/>
        </w:rPr>
        <w:t> </w:t>
      </w:r>
      <w:r w:rsidR="00E860AE" w:rsidRPr="00E11D52">
        <w:rPr>
          <w:rFonts w:ascii="Verdana" w:hAnsi="Verdana"/>
          <w:b/>
          <w:sz w:val="18"/>
          <w:szCs w:val="18"/>
        </w:rPr>
        <w:t>XXVIII/261</w:t>
      </w:r>
      <w:r w:rsidRPr="00E11D52">
        <w:rPr>
          <w:rFonts w:ascii="Verdana" w:hAnsi="Verdana"/>
          <w:b/>
          <w:sz w:val="18"/>
          <w:szCs w:val="18"/>
        </w:rPr>
        <w:t xml:space="preserve">/17 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w sprawie </w:t>
      </w:r>
      <w:r w:rsidR="00E860AE" w:rsidRPr="00E11D52">
        <w:rPr>
          <w:rFonts w:ascii="Verdana" w:hAnsi="Verdana"/>
          <w:b/>
          <w:sz w:val="18"/>
          <w:szCs w:val="18"/>
          <w:lang w:eastAsia="en-US"/>
        </w:rPr>
        <w:t>zaliczenia drogi powiatowej ul. Marii Skłodowskiej – Curie do kategorii dróg gminnych, położonej na terenie miasta Biłgoraj.</w:t>
      </w:r>
    </w:p>
    <w:p w:rsidR="00E860AE" w:rsidRPr="00E11D52" w:rsidRDefault="00E860AE" w:rsidP="009B70EE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</w:p>
    <w:p w:rsidR="00E860AE" w:rsidRPr="00E11D52" w:rsidRDefault="00E860AE" w:rsidP="009B70EE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Ad. 11. Podjęcie uchwały w sprawie określenia szczegółowych warunków przyznawania i</w:t>
      </w:r>
      <w:r w:rsidR="00BB436E">
        <w:rPr>
          <w:rFonts w:ascii="Verdana" w:hAnsi="Verdana"/>
          <w:b/>
          <w:sz w:val="18"/>
          <w:szCs w:val="18"/>
          <w:lang w:eastAsia="en-US"/>
        </w:rPr>
        <w:t> </w:t>
      </w:r>
      <w:r w:rsidRPr="00E11D52">
        <w:rPr>
          <w:rFonts w:ascii="Verdana" w:hAnsi="Verdana"/>
          <w:b/>
          <w:sz w:val="18"/>
          <w:szCs w:val="18"/>
          <w:lang w:eastAsia="en-US"/>
        </w:rPr>
        <w:t>odpłatności za usługi opiekuńcze i specjalistyczne usługi opiekuńcze, z wyłączeniem specjalistycznych usług opiekuńczych dla osób z zaburzeniami psychicznymi, oraz</w:t>
      </w:r>
      <w:r w:rsidR="00BB436E">
        <w:rPr>
          <w:rFonts w:ascii="Verdana" w:hAnsi="Verdana"/>
          <w:b/>
          <w:sz w:val="18"/>
          <w:szCs w:val="18"/>
          <w:lang w:eastAsia="en-US"/>
        </w:rPr>
        <w:t> 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szczegółowych warunków częściowego lub całkowitego zwolnienia od opłat, jak również ich przyznawania. </w:t>
      </w:r>
    </w:p>
    <w:p w:rsidR="00E860AE" w:rsidRPr="00E11D52" w:rsidRDefault="00E860AE" w:rsidP="009B70EE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 xml:space="preserve">Anna Dziadosz – Kierownik MOPS </w:t>
      </w:r>
      <w:r w:rsidRPr="00E11D52">
        <w:rPr>
          <w:rFonts w:ascii="Verdana" w:hAnsi="Verdana"/>
          <w:sz w:val="18"/>
          <w:szCs w:val="18"/>
          <w:lang w:eastAsia="en-US"/>
        </w:rPr>
        <w:t>przedstawiła projekt uchwały:</w:t>
      </w:r>
    </w:p>
    <w:p w:rsidR="007D4B39" w:rsidRPr="00E11D52" w:rsidRDefault="007D4B39" w:rsidP="007D4B39">
      <w:pPr>
        <w:widowControl/>
        <w:suppressAutoHyphens w:val="0"/>
        <w:overflowPunct/>
        <w:autoSpaceDE/>
        <w:spacing w:line="360" w:lineRule="auto"/>
        <w:ind w:left="20" w:right="20"/>
        <w:jc w:val="both"/>
        <w:rPr>
          <w:rFonts w:ascii="Verdana" w:eastAsia="Times New Roman" w:hAnsi="Verdana"/>
          <w:sz w:val="18"/>
          <w:szCs w:val="18"/>
          <w:lang w:eastAsia="en-US"/>
        </w:rPr>
      </w:pPr>
      <w:r w:rsidRPr="00E11D52">
        <w:rPr>
          <w:rFonts w:ascii="Verdana" w:eastAsia="Times New Roman" w:hAnsi="Verdana"/>
          <w:sz w:val="18"/>
          <w:szCs w:val="18"/>
          <w:lang w:eastAsia="en-US"/>
        </w:rPr>
        <w:t>Konieczność podjęcia uchwały w sprawie określenia szczegółowych warunków przyznawania i odpłatności za usługi opiekuńcze i specjalistyczne usługi opiekuńcze, z wyłączeniem specjalistycznych usług opiekuńczych dla osób z zaburzeniami psychicznymi, oraz szczegółowych warunków częściowego lub całkowitego zwolnienia od opłat, jak również trybu ich pobierania wynika z art. 50 ust. 6 ustawy dnia 12 marca 2004</w:t>
      </w:r>
      <w:r w:rsidR="00E11D52" w:rsidRPr="00E11D52"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r w:rsidRPr="00E11D52">
        <w:rPr>
          <w:rFonts w:ascii="Verdana" w:eastAsia="Times New Roman" w:hAnsi="Verdana"/>
          <w:sz w:val="18"/>
          <w:szCs w:val="18"/>
          <w:lang w:eastAsia="en-US"/>
        </w:rPr>
        <w:t>r. o pomocy społecznej (Dz. U. z 2016</w:t>
      </w:r>
      <w:r w:rsidR="00BB436E"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r w:rsidRPr="00E11D52">
        <w:rPr>
          <w:rFonts w:ascii="Verdana" w:eastAsia="Times New Roman" w:hAnsi="Verdana"/>
          <w:sz w:val="18"/>
          <w:szCs w:val="18"/>
          <w:lang w:eastAsia="en-US"/>
        </w:rPr>
        <w:t>r. poz.</w:t>
      </w:r>
      <w:r w:rsidR="00BB436E">
        <w:rPr>
          <w:rFonts w:ascii="Verdana" w:eastAsia="Times New Roman" w:hAnsi="Verdana"/>
          <w:sz w:val="18"/>
          <w:szCs w:val="18"/>
          <w:lang w:eastAsia="en-US"/>
        </w:rPr>
        <w:t> </w:t>
      </w:r>
      <w:r w:rsidRPr="00E11D52">
        <w:rPr>
          <w:rFonts w:ascii="Verdana" w:eastAsia="Times New Roman" w:hAnsi="Verdana"/>
          <w:sz w:val="18"/>
          <w:szCs w:val="18"/>
          <w:lang w:eastAsia="en-US"/>
        </w:rPr>
        <w:t>930 ze zm.), która przyznaje Radzie Miasta Biłgoraj kompetencje do określenia w drodze uchwały, szczegółowych warunków przyznawania i odpłatności za usługi opiekuńcze i</w:t>
      </w:r>
      <w:r w:rsidR="00BB436E">
        <w:rPr>
          <w:rFonts w:ascii="Verdana" w:eastAsia="Times New Roman" w:hAnsi="Verdana"/>
          <w:sz w:val="18"/>
          <w:szCs w:val="18"/>
          <w:lang w:eastAsia="en-US"/>
        </w:rPr>
        <w:t> </w:t>
      </w:r>
      <w:r w:rsidRPr="00E11D52">
        <w:rPr>
          <w:rFonts w:ascii="Verdana" w:eastAsia="Times New Roman" w:hAnsi="Verdana"/>
          <w:sz w:val="18"/>
          <w:szCs w:val="18"/>
          <w:lang w:eastAsia="en-US"/>
        </w:rPr>
        <w:t>specjalistyczne usługi opiekuńcze, z wyłączeniem specjalistycznych usług opiekuńczych dla osób z</w:t>
      </w:r>
      <w:r w:rsidR="00BB436E">
        <w:rPr>
          <w:rFonts w:ascii="Verdana" w:eastAsia="Times New Roman" w:hAnsi="Verdana"/>
          <w:sz w:val="18"/>
          <w:szCs w:val="18"/>
          <w:lang w:eastAsia="en-US"/>
        </w:rPr>
        <w:t> </w:t>
      </w:r>
      <w:r w:rsidRPr="00E11D52">
        <w:rPr>
          <w:rFonts w:ascii="Verdana" w:eastAsia="Times New Roman" w:hAnsi="Verdana"/>
          <w:sz w:val="18"/>
          <w:szCs w:val="18"/>
          <w:lang w:eastAsia="en-US"/>
        </w:rPr>
        <w:t>zaburzeniami psychicznymi, oraz szczegółowych warunków częściowego lub całkowitego zwolnienia od opłat, jak również trybu ich pobierania.</w:t>
      </w:r>
    </w:p>
    <w:p w:rsidR="007D4B39" w:rsidRPr="00E11D52" w:rsidRDefault="007D4B39" w:rsidP="007D4B39">
      <w:pPr>
        <w:widowControl/>
        <w:suppressAutoHyphens w:val="0"/>
        <w:overflowPunct/>
        <w:autoSpaceDE/>
        <w:spacing w:line="360" w:lineRule="auto"/>
        <w:ind w:left="20" w:right="20"/>
        <w:jc w:val="both"/>
        <w:rPr>
          <w:rFonts w:ascii="Verdana" w:eastAsia="Times New Roman" w:hAnsi="Verdana"/>
          <w:sz w:val="18"/>
          <w:szCs w:val="18"/>
          <w:lang w:eastAsia="en-US"/>
        </w:rPr>
      </w:pPr>
      <w:r w:rsidRPr="00E11D52">
        <w:rPr>
          <w:rFonts w:ascii="Verdana" w:eastAsia="Times New Roman" w:hAnsi="Verdana"/>
          <w:sz w:val="18"/>
          <w:szCs w:val="18"/>
          <w:lang w:eastAsia="en-US"/>
        </w:rPr>
        <w:t>Ponadto obecnie obowiązująca uchwała w sprawie określenia szczegółowych warunków przyznawania i odpłatności za usługi opiekuńcze i specjalistyczne usługi opiekuńcze, z wyłączeniem specjalistycznych usług opiekuńczych dla osób z zaburzeniami psychicznymi, oraz szczegółowych warunków częściowego lub całkowitego zwolnienia od opłat, jak również trybu ich pobierania wymaga ujednolicenia oraz wskazania wysokości kosztu jednej godziny usługi opiekuńczej i</w:t>
      </w:r>
      <w:r w:rsidR="00BB436E">
        <w:rPr>
          <w:rFonts w:ascii="Verdana" w:eastAsia="Times New Roman" w:hAnsi="Verdana"/>
          <w:sz w:val="18"/>
          <w:szCs w:val="18"/>
          <w:lang w:eastAsia="en-US"/>
        </w:rPr>
        <w:t> </w:t>
      </w:r>
      <w:r w:rsidRPr="00E11D52">
        <w:rPr>
          <w:rFonts w:ascii="Verdana" w:eastAsia="Times New Roman" w:hAnsi="Verdana"/>
          <w:sz w:val="18"/>
          <w:szCs w:val="18"/>
          <w:lang w:eastAsia="en-US"/>
        </w:rPr>
        <w:t>specjalistycznej usługi opiekuńczej.</w:t>
      </w:r>
    </w:p>
    <w:p w:rsidR="007D4B39" w:rsidRDefault="007D4B39" w:rsidP="007D4B39">
      <w:pPr>
        <w:widowControl/>
        <w:suppressAutoHyphens w:val="0"/>
        <w:overflowPunct/>
        <w:autoSpaceDE/>
        <w:spacing w:line="360" w:lineRule="auto"/>
        <w:jc w:val="both"/>
        <w:rPr>
          <w:rFonts w:ascii="Verdana" w:eastAsia="Times New Roman" w:hAnsi="Verdana"/>
          <w:sz w:val="18"/>
          <w:szCs w:val="18"/>
          <w:lang w:eastAsia="en-US"/>
        </w:rPr>
      </w:pPr>
      <w:r w:rsidRPr="00E11D52">
        <w:rPr>
          <w:rFonts w:ascii="Verdana" w:eastAsia="Times New Roman" w:hAnsi="Verdana"/>
          <w:sz w:val="18"/>
          <w:szCs w:val="18"/>
          <w:lang w:eastAsia="en-US"/>
        </w:rPr>
        <w:t>Biorąc pod uwagę powyższe, podjęcie uchwały jest zasadne.</w:t>
      </w:r>
    </w:p>
    <w:p w:rsidR="001E5CB9" w:rsidRDefault="001E5CB9" w:rsidP="001E5CB9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Brak uwag ze strony Rady do projektu uchwały.</w:t>
      </w:r>
    </w:p>
    <w:p w:rsidR="001E5CB9" w:rsidRDefault="001E5CB9" w:rsidP="007D4B39">
      <w:pPr>
        <w:widowControl/>
        <w:suppressAutoHyphens w:val="0"/>
        <w:overflowPunct/>
        <w:autoSpaceDE/>
        <w:spacing w:line="360" w:lineRule="auto"/>
        <w:jc w:val="both"/>
        <w:rPr>
          <w:rFonts w:ascii="Verdana" w:eastAsia="Times New Roman" w:hAnsi="Verdana"/>
          <w:sz w:val="18"/>
          <w:szCs w:val="18"/>
          <w:lang w:eastAsia="en-US"/>
        </w:rPr>
      </w:pPr>
    </w:p>
    <w:p w:rsidR="00E860AE" w:rsidRDefault="00E860AE" w:rsidP="00E860AE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b/>
          <w:sz w:val="18"/>
          <w:szCs w:val="18"/>
        </w:rPr>
      </w:pPr>
      <w:r w:rsidRPr="001D5F8B">
        <w:rPr>
          <w:rFonts w:ascii="Verdana" w:hAnsi="Verdana"/>
          <w:b/>
          <w:sz w:val="18"/>
          <w:szCs w:val="18"/>
        </w:rPr>
        <w:t xml:space="preserve">Opinia Komisji Sportu jest pozytywna. </w:t>
      </w:r>
    </w:p>
    <w:p w:rsidR="00E860AE" w:rsidRPr="00BB436E" w:rsidRDefault="00E860AE" w:rsidP="00E860AE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b/>
          <w:sz w:val="18"/>
          <w:szCs w:val="18"/>
        </w:rPr>
      </w:pPr>
      <w:r w:rsidRPr="00BB436E">
        <w:rPr>
          <w:rFonts w:ascii="Verdana" w:hAnsi="Verdana"/>
          <w:b/>
          <w:sz w:val="18"/>
          <w:szCs w:val="18"/>
        </w:rPr>
        <w:t>Głosowanie:</w:t>
      </w:r>
    </w:p>
    <w:p w:rsidR="00E860AE" w:rsidRPr="00E11D52" w:rsidRDefault="00E860AE" w:rsidP="00E860AE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b/>
          <w:sz w:val="18"/>
          <w:szCs w:val="18"/>
        </w:rPr>
        <w:t>„Za”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E11D52">
        <w:rPr>
          <w:rFonts w:ascii="Verdana" w:hAnsi="Verdana"/>
          <w:sz w:val="18"/>
          <w:szCs w:val="18"/>
        </w:rPr>
        <w:t>–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E11D52" w:rsidRPr="001D5F8B">
        <w:rPr>
          <w:rFonts w:ascii="Verdana" w:hAnsi="Verdana"/>
          <w:b/>
          <w:sz w:val="18"/>
          <w:szCs w:val="18"/>
        </w:rPr>
        <w:t>16</w:t>
      </w:r>
      <w:r w:rsidR="00E11D52">
        <w:rPr>
          <w:rFonts w:ascii="Verdana" w:hAnsi="Verdana"/>
          <w:sz w:val="18"/>
          <w:szCs w:val="18"/>
        </w:rPr>
        <w:t xml:space="preserve"> głosów</w:t>
      </w:r>
      <w:r w:rsidRPr="00E11D52">
        <w:rPr>
          <w:rFonts w:ascii="Verdana" w:hAnsi="Verdana"/>
          <w:sz w:val="18"/>
          <w:szCs w:val="18"/>
        </w:rPr>
        <w:t xml:space="preserve"> ,</w:t>
      </w:r>
    </w:p>
    <w:p w:rsidR="00E860AE" w:rsidRPr="00E11D52" w:rsidRDefault="00E860AE" w:rsidP="00E860AE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sz w:val="18"/>
          <w:szCs w:val="18"/>
        </w:rPr>
        <w:t>„</w:t>
      </w:r>
      <w:r w:rsidRPr="00E11D52">
        <w:rPr>
          <w:rFonts w:ascii="Verdana" w:hAnsi="Verdana"/>
          <w:b/>
          <w:sz w:val="18"/>
          <w:szCs w:val="18"/>
        </w:rPr>
        <w:t>Przeciw”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E11D52">
        <w:rPr>
          <w:rFonts w:ascii="Verdana" w:hAnsi="Verdana"/>
          <w:sz w:val="18"/>
          <w:szCs w:val="18"/>
        </w:rPr>
        <w:t>–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E11D52" w:rsidRPr="001D5F8B">
        <w:rPr>
          <w:rFonts w:ascii="Verdana" w:hAnsi="Verdana"/>
          <w:b/>
          <w:sz w:val="18"/>
          <w:szCs w:val="18"/>
        </w:rPr>
        <w:t>0</w:t>
      </w:r>
      <w:r w:rsidR="00E11D52">
        <w:rPr>
          <w:rFonts w:ascii="Verdana" w:hAnsi="Verdana"/>
          <w:sz w:val="18"/>
          <w:szCs w:val="18"/>
        </w:rPr>
        <w:t xml:space="preserve"> głosów</w:t>
      </w:r>
      <w:r w:rsidR="001D5F8B">
        <w:rPr>
          <w:rFonts w:ascii="Verdana" w:hAnsi="Verdana"/>
          <w:sz w:val="18"/>
          <w:szCs w:val="18"/>
        </w:rPr>
        <w:t>,</w:t>
      </w:r>
    </w:p>
    <w:p w:rsidR="00E860AE" w:rsidRPr="00E11D52" w:rsidRDefault="00E860AE" w:rsidP="00E860AE">
      <w:pPr>
        <w:pStyle w:val="Teksttreci20"/>
        <w:shd w:val="clear" w:color="auto" w:fill="auto"/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E11D52">
        <w:rPr>
          <w:rFonts w:ascii="Verdana" w:hAnsi="Verdana"/>
          <w:b/>
          <w:sz w:val="18"/>
          <w:szCs w:val="18"/>
        </w:rPr>
        <w:t>„Wstrzymało się”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E11D52">
        <w:rPr>
          <w:rFonts w:ascii="Verdana" w:hAnsi="Verdana"/>
          <w:sz w:val="18"/>
          <w:szCs w:val="18"/>
        </w:rPr>
        <w:t>–</w:t>
      </w:r>
      <w:r w:rsidRPr="00E11D52">
        <w:rPr>
          <w:rFonts w:ascii="Verdana" w:hAnsi="Verdana"/>
          <w:sz w:val="18"/>
          <w:szCs w:val="18"/>
        </w:rPr>
        <w:t xml:space="preserve"> </w:t>
      </w:r>
      <w:r w:rsidR="00E11D52" w:rsidRPr="001D5F8B">
        <w:rPr>
          <w:rFonts w:ascii="Verdana" w:hAnsi="Verdana"/>
          <w:b/>
          <w:sz w:val="18"/>
          <w:szCs w:val="18"/>
        </w:rPr>
        <w:t>0</w:t>
      </w:r>
      <w:r w:rsidR="00E11D52">
        <w:rPr>
          <w:rFonts w:ascii="Verdana" w:hAnsi="Verdana"/>
          <w:sz w:val="18"/>
          <w:szCs w:val="18"/>
        </w:rPr>
        <w:t xml:space="preserve"> głosów</w:t>
      </w:r>
    </w:p>
    <w:p w:rsidR="00E860AE" w:rsidRPr="00E11D52" w:rsidRDefault="00E860AE" w:rsidP="00E860AE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</w:rPr>
        <w:lastRenderedPageBreak/>
        <w:t xml:space="preserve">Rada Miasta w głosowaniu jawnym, </w:t>
      </w:r>
      <w:r w:rsidR="00E11D52">
        <w:rPr>
          <w:rFonts w:ascii="Verdana" w:hAnsi="Verdana"/>
          <w:b/>
          <w:sz w:val="18"/>
          <w:szCs w:val="18"/>
        </w:rPr>
        <w:t>jednogłośnie</w:t>
      </w:r>
      <w:r w:rsidRPr="00E11D52">
        <w:rPr>
          <w:rFonts w:ascii="Verdana" w:hAnsi="Verdana"/>
          <w:b/>
          <w:sz w:val="18"/>
          <w:szCs w:val="18"/>
        </w:rPr>
        <w:t xml:space="preserve"> podjęła uchwałę </w:t>
      </w:r>
      <w:r w:rsidR="005422AD" w:rsidRPr="00E11D52">
        <w:rPr>
          <w:rFonts w:ascii="Verdana" w:hAnsi="Verdana"/>
          <w:b/>
          <w:sz w:val="18"/>
          <w:szCs w:val="18"/>
        </w:rPr>
        <w:t>Nr XXVIII/262</w:t>
      </w:r>
      <w:r w:rsidRPr="00E11D52">
        <w:rPr>
          <w:rFonts w:ascii="Verdana" w:hAnsi="Verdana"/>
          <w:b/>
          <w:sz w:val="18"/>
          <w:szCs w:val="18"/>
        </w:rPr>
        <w:t xml:space="preserve">/17 </w:t>
      </w:r>
      <w:r w:rsidRPr="00E11D52">
        <w:rPr>
          <w:rFonts w:ascii="Verdana" w:hAnsi="Verdana"/>
          <w:b/>
          <w:sz w:val="18"/>
          <w:szCs w:val="18"/>
          <w:lang w:eastAsia="en-US"/>
        </w:rPr>
        <w:t>w</w:t>
      </w:r>
      <w:r w:rsidR="001D5F8B">
        <w:rPr>
          <w:rFonts w:ascii="Verdana" w:hAnsi="Verdana"/>
          <w:b/>
          <w:sz w:val="18"/>
          <w:szCs w:val="18"/>
          <w:lang w:eastAsia="en-US"/>
        </w:rPr>
        <w:t> 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sprawie określenia szczegółowych warunków przyznawania i odpłatności za usługi opiekuńcze i specjalistyczne usługi opiekuńcze, z wyłączeniem specjalistycznych usług opiekuńczych dla osób z zaburzeniami psychicznymi, oraz szczegółowych warunków częściowego lub całkowitego zwolnienia od opłat, jak również ich przyznawania. </w:t>
      </w:r>
    </w:p>
    <w:p w:rsidR="00582B89" w:rsidRPr="00E11D52" w:rsidRDefault="00582B89" w:rsidP="00E860AE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</w:p>
    <w:p w:rsidR="00582B89" w:rsidRPr="003D7A0C" w:rsidRDefault="00582B89" w:rsidP="00582B89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trike/>
          <w:sz w:val="18"/>
          <w:szCs w:val="18"/>
          <w:lang w:eastAsia="en-US"/>
        </w:rPr>
      </w:pPr>
      <w:r w:rsidRPr="003D7A0C">
        <w:rPr>
          <w:rFonts w:ascii="Verdana" w:hAnsi="Verdana"/>
          <w:b/>
          <w:sz w:val="18"/>
          <w:szCs w:val="18"/>
          <w:lang w:eastAsia="en-US"/>
        </w:rPr>
        <w:t>Ad. 12.</w:t>
      </w:r>
      <w:r w:rsidRPr="004119F7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="00D9739B" w:rsidRPr="004119F7">
        <w:rPr>
          <w:rFonts w:ascii="Verdana" w:hAnsi="Verdana"/>
          <w:b/>
          <w:sz w:val="18"/>
          <w:szCs w:val="18"/>
          <w:lang w:eastAsia="en-US"/>
        </w:rPr>
        <w:t>Zdjęty</w:t>
      </w:r>
    </w:p>
    <w:p w:rsidR="001A403F" w:rsidRDefault="001A403F" w:rsidP="003D7A0C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trike/>
          <w:sz w:val="18"/>
          <w:szCs w:val="18"/>
        </w:rPr>
      </w:pPr>
      <w:r w:rsidRPr="003D7A0C">
        <w:rPr>
          <w:rFonts w:ascii="Verdana" w:hAnsi="Verdana"/>
          <w:b/>
          <w:sz w:val="18"/>
          <w:szCs w:val="18"/>
          <w:lang w:eastAsia="en-US"/>
        </w:rPr>
        <w:t>Ad. 13.</w:t>
      </w:r>
      <w:r w:rsidR="003D7A0C" w:rsidRPr="004119F7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="00D9739B" w:rsidRPr="004119F7">
        <w:rPr>
          <w:rFonts w:ascii="Verdana" w:hAnsi="Verdana"/>
          <w:b/>
          <w:sz w:val="18"/>
          <w:szCs w:val="18"/>
        </w:rPr>
        <w:t>Zdjęty</w:t>
      </w:r>
    </w:p>
    <w:p w:rsidR="001D5F8B" w:rsidRPr="00E11D52" w:rsidRDefault="001D5F8B" w:rsidP="003D7A0C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1A403F" w:rsidRDefault="00984FF3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>Ad</w:t>
      </w:r>
      <w:r w:rsidR="00FA1895" w:rsidRPr="00E11D52">
        <w:rPr>
          <w:rFonts w:ascii="Verdana" w:hAnsi="Verdana"/>
          <w:b/>
          <w:sz w:val="18"/>
          <w:szCs w:val="18"/>
          <w:lang w:eastAsia="en-US"/>
        </w:rPr>
        <w:t>.</w:t>
      </w:r>
      <w:r w:rsidR="00962C2D" w:rsidRPr="00E11D52">
        <w:rPr>
          <w:rFonts w:ascii="Verdana" w:hAnsi="Verdana"/>
          <w:b/>
          <w:sz w:val="18"/>
          <w:szCs w:val="18"/>
          <w:lang w:eastAsia="en-US"/>
        </w:rPr>
        <w:t xml:space="preserve"> 1</w:t>
      </w:r>
      <w:r w:rsidR="001A403F" w:rsidRPr="00E11D52">
        <w:rPr>
          <w:rFonts w:ascii="Verdana" w:hAnsi="Verdana"/>
          <w:b/>
          <w:sz w:val="18"/>
          <w:szCs w:val="18"/>
          <w:lang w:eastAsia="en-US"/>
        </w:rPr>
        <w:t>4.</w:t>
      </w:r>
      <w:r w:rsidRPr="00E11D52"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="00B75735" w:rsidRPr="00E11D52">
        <w:rPr>
          <w:rFonts w:ascii="Verdana" w:hAnsi="Verdana"/>
          <w:b/>
          <w:sz w:val="18"/>
          <w:szCs w:val="18"/>
          <w:lang w:eastAsia="en-US"/>
        </w:rPr>
        <w:t>Sprawy różne</w:t>
      </w:r>
      <w:r w:rsidR="001A403F" w:rsidRPr="00E11D52">
        <w:rPr>
          <w:rFonts w:ascii="Verdana" w:hAnsi="Verdana"/>
          <w:b/>
          <w:sz w:val="18"/>
          <w:szCs w:val="18"/>
          <w:lang w:eastAsia="en-US"/>
        </w:rPr>
        <w:t>.</w:t>
      </w:r>
      <w:bookmarkStart w:id="0" w:name="_GoBack"/>
      <w:bookmarkEnd w:id="0"/>
    </w:p>
    <w:p w:rsidR="003D7A0C" w:rsidRDefault="003D7A0C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 xml:space="preserve">Brak głosów i uwag w sprawach różnych. </w:t>
      </w:r>
    </w:p>
    <w:p w:rsidR="001D5F8B" w:rsidRPr="003D7A0C" w:rsidRDefault="001D5F8B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sz w:val="18"/>
          <w:szCs w:val="18"/>
          <w:lang w:eastAsia="en-US"/>
        </w:rPr>
      </w:pPr>
    </w:p>
    <w:p w:rsidR="00B75735" w:rsidRPr="00E11D52" w:rsidRDefault="001A403F" w:rsidP="00E87825">
      <w:pPr>
        <w:tabs>
          <w:tab w:val="decimal" w:pos="201"/>
        </w:tabs>
        <w:overflowPunct/>
        <w:autoSpaceDE/>
        <w:spacing w:line="360" w:lineRule="auto"/>
        <w:jc w:val="both"/>
        <w:rPr>
          <w:rFonts w:ascii="Verdana" w:hAnsi="Verdana"/>
          <w:b/>
          <w:sz w:val="18"/>
          <w:szCs w:val="18"/>
          <w:lang w:eastAsia="en-US"/>
        </w:rPr>
      </w:pPr>
      <w:r w:rsidRPr="00E11D52">
        <w:rPr>
          <w:rFonts w:ascii="Verdana" w:hAnsi="Verdana"/>
          <w:b/>
          <w:sz w:val="18"/>
          <w:szCs w:val="18"/>
          <w:lang w:eastAsia="en-US"/>
        </w:rPr>
        <w:t xml:space="preserve">Ad. 15. Zamknięcie obrad. </w:t>
      </w:r>
      <w:r w:rsidR="00B75735" w:rsidRPr="00E11D52">
        <w:rPr>
          <w:rFonts w:ascii="Verdana" w:hAnsi="Verdana"/>
          <w:b/>
          <w:sz w:val="18"/>
          <w:szCs w:val="18"/>
          <w:lang w:eastAsia="en-US"/>
        </w:rPr>
        <w:t xml:space="preserve"> </w:t>
      </w:r>
    </w:p>
    <w:p w:rsidR="00131C1F" w:rsidRDefault="00131C1F" w:rsidP="00131C1F">
      <w:pPr>
        <w:spacing w:line="360" w:lineRule="auto"/>
        <w:rPr>
          <w:rFonts w:ascii="Verdana" w:eastAsiaTheme="minorHAnsi" w:hAnsi="Verdana"/>
          <w:color w:val="000000"/>
          <w:sz w:val="18"/>
          <w:szCs w:val="18"/>
        </w:rPr>
      </w:pPr>
      <w:r w:rsidRPr="00131C1F">
        <w:rPr>
          <w:rFonts w:ascii="Verdana" w:eastAsia="Times New Roman" w:hAnsi="Verdana"/>
          <w:sz w:val="18"/>
          <w:szCs w:val="18"/>
        </w:rPr>
        <w:t>Po wyczerpaniu porządku obrad</w:t>
      </w:r>
      <w:r w:rsidRPr="00131C1F">
        <w:rPr>
          <w:rFonts w:ascii="Verdana" w:eastAsia="Times New Roman" w:hAnsi="Verdana"/>
          <w:b/>
          <w:bCs/>
          <w:sz w:val="18"/>
          <w:szCs w:val="18"/>
        </w:rPr>
        <w:t xml:space="preserve"> </w:t>
      </w:r>
      <w:r w:rsidRPr="00131C1F">
        <w:rPr>
          <w:rFonts w:ascii="Verdana" w:eastAsia="Times New Roman" w:hAnsi="Verdana"/>
          <w:bCs/>
          <w:sz w:val="18"/>
          <w:szCs w:val="18"/>
        </w:rPr>
        <w:t>Marian Klecha – Przewodniczący Rady Miasta</w:t>
      </w:r>
      <w:r>
        <w:rPr>
          <w:rFonts w:ascii="Verdana" w:eastAsia="Times New Roman" w:hAnsi="Verdana"/>
          <w:bCs/>
          <w:sz w:val="18"/>
          <w:szCs w:val="18"/>
        </w:rPr>
        <w:t xml:space="preserve"> </w:t>
      </w:r>
      <w:r w:rsidRPr="00131C1F">
        <w:rPr>
          <w:rFonts w:ascii="Verdana" w:eastAsiaTheme="minorHAnsi" w:hAnsi="Verdana"/>
          <w:color w:val="000000"/>
          <w:sz w:val="18"/>
          <w:szCs w:val="18"/>
        </w:rPr>
        <w:t>zamkną</w:t>
      </w:r>
      <w:r>
        <w:rPr>
          <w:rFonts w:ascii="Verdana" w:eastAsiaTheme="minorHAnsi" w:hAnsi="Verdana"/>
          <w:color w:val="000000"/>
          <w:sz w:val="18"/>
          <w:szCs w:val="18"/>
        </w:rPr>
        <w:t>ł</w:t>
      </w:r>
      <w:r w:rsidRPr="00131C1F">
        <w:rPr>
          <w:rFonts w:ascii="Verdana" w:eastAsiaTheme="minorHAnsi" w:hAnsi="Verdana"/>
          <w:color w:val="000000"/>
          <w:sz w:val="18"/>
          <w:szCs w:val="18"/>
        </w:rPr>
        <w:t xml:space="preserve"> XXV</w:t>
      </w:r>
      <w:r>
        <w:rPr>
          <w:rFonts w:ascii="Verdana" w:eastAsiaTheme="minorHAnsi" w:hAnsi="Verdana"/>
          <w:color w:val="000000"/>
          <w:sz w:val="18"/>
          <w:szCs w:val="18"/>
        </w:rPr>
        <w:t>I</w:t>
      </w:r>
      <w:r w:rsidRPr="00131C1F">
        <w:rPr>
          <w:rFonts w:ascii="Verdana" w:eastAsiaTheme="minorHAnsi" w:hAnsi="Verdana"/>
          <w:color w:val="000000"/>
          <w:sz w:val="18"/>
          <w:szCs w:val="18"/>
        </w:rPr>
        <w:t xml:space="preserve">II Sesję Rady Miasta. </w:t>
      </w:r>
    </w:p>
    <w:p w:rsidR="00131C1F" w:rsidRPr="00131C1F" w:rsidRDefault="00131C1F" w:rsidP="00131C1F">
      <w:pPr>
        <w:spacing w:line="360" w:lineRule="auto"/>
        <w:rPr>
          <w:rFonts w:ascii="Verdana" w:eastAsiaTheme="minorHAnsi" w:hAnsi="Verdana"/>
          <w:color w:val="000000"/>
          <w:sz w:val="18"/>
          <w:szCs w:val="18"/>
        </w:rPr>
      </w:pPr>
    </w:p>
    <w:p w:rsidR="0096106A" w:rsidRPr="00E11D52" w:rsidRDefault="0096106A" w:rsidP="00E87825">
      <w:pPr>
        <w:pStyle w:val="Tekstpodstawowy"/>
        <w:tabs>
          <w:tab w:val="decimal" w:pos="969"/>
        </w:tabs>
        <w:overflowPunct/>
        <w:autoSpaceDE/>
        <w:autoSpaceDN w:val="0"/>
        <w:spacing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96106A" w:rsidRPr="00131C1F" w:rsidRDefault="00064FE8" w:rsidP="00131C1F">
      <w:pPr>
        <w:pStyle w:val="Tekstpodstawowy"/>
        <w:tabs>
          <w:tab w:val="decimal" w:pos="969"/>
          <w:tab w:val="left" w:pos="1083"/>
          <w:tab w:val="left" w:pos="6237"/>
        </w:tabs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131C1F">
        <w:rPr>
          <w:rFonts w:ascii="Verdana" w:hAnsi="Verdana" w:cs="Times New Roman"/>
          <w:sz w:val="16"/>
          <w:szCs w:val="16"/>
        </w:rPr>
        <w:t>Protokołowała:</w:t>
      </w:r>
    </w:p>
    <w:p w:rsidR="0096106A" w:rsidRPr="00131C1F" w:rsidRDefault="009B70EE" w:rsidP="00131C1F">
      <w:pPr>
        <w:pStyle w:val="Tekstpodstawowy"/>
        <w:tabs>
          <w:tab w:val="decimal" w:pos="969"/>
          <w:tab w:val="left" w:pos="1083"/>
          <w:tab w:val="left" w:pos="6237"/>
        </w:tabs>
        <w:spacing w:line="276" w:lineRule="auto"/>
        <w:jc w:val="both"/>
        <w:rPr>
          <w:rFonts w:ascii="Verdana" w:hAnsi="Verdana" w:cs="Times New Roman"/>
          <w:sz w:val="16"/>
          <w:szCs w:val="16"/>
        </w:rPr>
      </w:pPr>
      <w:r w:rsidRPr="00131C1F">
        <w:rPr>
          <w:rFonts w:ascii="Verdana" w:hAnsi="Verdana" w:cs="Times New Roman"/>
          <w:sz w:val="16"/>
          <w:szCs w:val="16"/>
        </w:rPr>
        <w:t>Anna Buczek</w:t>
      </w:r>
    </w:p>
    <w:p w:rsidR="0096106A" w:rsidRPr="00E11D52" w:rsidRDefault="0096106A" w:rsidP="00E87825">
      <w:pPr>
        <w:tabs>
          <w:tab w:val="center" w:pos="2430"/>
        </w:tabs>
        <w:spacing w:line="360" w:lineRule="auto"/>
        <w:ind w:left="4536"/>
        <w:jc w:val="both"/>
        <w:rPr>
          <w:rFonts w:ascii="Verdana" w:hAnsi="Verdana"/>
          <w:b/>
          <w:bCs/>
          <w:sz w:val="18"/>
          <w:szCs w:val="18"/>
        </w:rPr>
      </w:pPr>
      <w:r w:rsidRPr="00E11D52">
        <w:rPr>
          <w:rFonts w:ascii="Verdana" w:hAnsi="Verdana"/>
          <w:b/>
          <w:bCs/>
          <w:sz w:val="18"/>
          <w:szCs w:val="18"/>
        </w:rPr>
        <w:t>Przewodniczący Rady Miasta</w:t>
      </w:r>
    </w:p>
    <w:p w:rsidR="0096106A" w:rsidRPr="00E11D52" w:rsidRDefault="0096106A" w:rsidP="00E87825">
      <w:pPr>
        <w:tabs>
          <w:tab w:val="center" w:pos="2430"/>
        </w:tabs>
        <w:spacing w:line="360" w:lineRule="auto"/>
        <w:ind w:left="4536"/>
        <w:jc w:val="both"/>
        <w:rPr>
          <w:rFonts w:ascii="Verdana" w:hAnsi="Verdana"/>
          <w:sz w:val="18"/>
          <w:szCs w:val="18"/>
        </w:rPr>
      </w:pPr>
    </w:p>
    <w:p w:rsidR="0096106A" w:rsidRPr="00E11D52" w:rsidRDefault="008E5D0B" w:rsidP="00E87825">
      <w:pPr>
        <w:tabs>
          <w:tab w:val="center" w:pos="2430"/>
        </w:tabs>
        <w:spacing w:line="360" w:lineRule="auto"/>
        <w:ind w:left="4536"/>
        <w:jc w:val="both"/>
        <w:rPr>
          <w:rFonts w:ascii="Verdana" w:hAnsi="Verdana"/>
          <w:b/>
          <w:bCs/>
          <w:sz w:val="18"/>
          <w:szCs w:val="18"/>
        </w:rPr>
      </w:pPr>
      <w:r w:rsidRPr="00E11D52">
        <w:rPr>
          <w:rFonts w:ascii="Verdana" w:hAnsi="Verdana"/>
          <w:b/>
          <w:bCs/>
          <w:sz w:val="18"/>
          <w:szCs w:val="18"/>
        </w:rPr>
        <w:t xml:space="preserve"> </w:t>
      </w:r>
      <w:r w:rsidR="00064FE8" w:rsidRPr="00E11D52">
        <w:rPr>
          <w:rFonts w:ascii="Verdana" w:hAnsi="Verdana"/>
          <w:b/>
          <w:bCs/>
          <w:sz w:val="18"/>
          <w:szCs w:val="18"/>
        </w:rPr>
        <w:t xml:space="preserve">      </w:t>
      </w:r>
      <w:r w:rsidRPr="00E11D52">
        <w:rPr>
          <w:rFonts w:ascii="Verdana" w:hAnsi="Verdana"/>
          <w:b/>
          <w:bCs/>
          <w:sz w:val="18"/>
          <w:szCs w:val="18"/>
        </w:rPr>
        <w:t xml:space="preserve">    </w:t>
      </w:r>
      <w:r w:rsidR="0096106A" w:rsidRPr="00E11D52">
        <w:rPr>
          <w:rFonts w:ascii="Verdana" w:hAnsi="Verdana"/>
          <w:b/>
          <w:bCs/>
          <w:sz w:val="18"/>
          <w:szCs w:val="18"/>
        </w:rPr>
        <w:t>(-) Marian Klecha</w:t>
      </w:r>
    </w:p>
    <w:p w:rsidR="0096106A" w:rsidRPr="00E11D52" w:rsidRDefault="0096106A" w:rsidP="00E8782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6106A" w:rsidRPr="00E11D52" w:rsidRDefault="0096106A" w:rsidP="00E8782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6106A" w:rsidRPr="00E11D52" w:rsidRDefault="0096106A" w:rsidP="00E8782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6106A" w:rsidRPr="00E11D52" w:rsidRDefault="0096106A" w:rsidP="00E8782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94953" w:rsidRPr="00E11D52" w:rsidRDefault="00794953" w:rsidP="00E87825">
      <w:pPr>
        <w:spacing w:line="360" w:lineRule="auto"/>
        <w:rPr>
          <w:rFonts w:ascii="Verdana" w:hAnsi="Verdana"/>
          <w:sz w:val="18"/>
          <w:szCs w:val="18"/>
        </w:rPr>
      </w:pPr>
    </w:p>
    <w:sectPr w:rsidR="00794953" w:rsidRPr="00E11D52" w:rsidSect="001D08BB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233" w:rsidRDefault="00651233">
      <w:r>
        <w:separator/>
      </w:r>
    </w:p>
  </w:endnote>
  <w:endnote w:type="continuationSeparator" w:id="0">
    <w:p w:rsidR="00651233" w:rsidRDefault="0065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oronto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33" w:rsidRDefault="00FC654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19F7">
      <w:rPr>
        <w:noProof/>
      </w:rPr>
      <w:t>13</w:t>
    </w:r>
    <w:r>
      <w:rPr>
        <w:noProof/>
      </w:rPr>
      <w:fldChar w:fldCharType="end"/>
    </w:r>
  </w:p>
  <w:p w:rsidR="00651233" w:rsidRDefault="006512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233" w:rsidRDefault="00651233">
      <w:r>
        <w:separator/>
      </w:r>
    </w:p>
  </w:footnote>
  <w:footnote w:type="continuationSeparator" w:id="0">
    <w:p w:rsidR="00651233" w:rsidRDefault="00651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ABA"/>
    <w:multiLevelType w:val="hybridMultilevel"/>
    <w:tmpl w:val="13EE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A6459F"/>
    <w:multiLevelType w:val="hybridMultilevel"/>
    <w:tmpl w:val="32C4FB8A"/>
    <w:lvl w:ilvl="0" w:tplc="051C4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67B4B"/>
    <w:multiLevelType w:val="hybridMultilevel"/>
    <w:tmpl w:val="EC1A48EE"/>
    <w:lvl w:ilvl="0" w:tplc="051C4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F4FF6"/>
    <w:multiLevelType w:val="multilevel"/>
    <w:tmpl w:val="AAD6704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0B55B6"/>
    <w:multiLevelType w:val="hybridMultilevel"/>
    <w:tmpl w:val="73E24718"/>
    <w:lvl w:ilvl="0" w:tplc="051C4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A067D"/>
    <w:multiLevelType w:val="hybridMultilevel"/>
    <w:tmpl w:val="179E70EA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6" w15:restartNumberingAfterBreak="0">
    <w:nsid w:val="5F5B7652"/>
    <w:multiLevelType w:val="hybridMultilevel"/>
    <w:tmpl w:val="705012F8"/>
    <w:lvl w:ilvl="0" w:tplc="051C4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379B2"/>
    <w:multiLevelType w:val="hybridMultilevel"/>
    <w:tmpl w:val="E362AEEE"/>
    <w:lvl w:ilvl="0" w:tplc="8DD257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907C9E"/>
    <w:multiLevelType w:val="hybridMultilevel"/>
    <w:tmpl w:val="374CB39A"/>
    <w:lvl w:ilvl="0" w:tplc="051C4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72B92"/>
    <w:multiLevelType w:val="hybridMultilevel"/>
    <w:tmpl w:val="7988D56A"/>
    <w:lvl w:ilvl="0" w:tplc="37C25A4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8A66B8"/>
    <w:multiLevelType w:val="hybridMultilevel"/>
    <w:tmpl w:val="6D06F62A"/>
    <w:lvl w:ilvl="0" w:tplc="051C4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06A"/>
    <w:rsid w:val="00017507"/>
    <w:rsid w:val="00021F08"/>
    <w:rsid w:val="000228C9"/>
    <w:rsid w:val="0002547F"/>
    <w:rsid w:val="0003111D"/>
    <w:rsid w:val="000355FC"/>
    <w:rsid w:val="000418B5"/>
    <w:rsid w:val="0004576D"/>
    <w:rsid w:val="00053823"/>
    <w:rsid w:val="00064FE8"/>
    <w:rsid w:val="000A2F30"/>
    <w:rsid w:val="000A7C0D"/>
    <w:rsid w:val="000B6AF0"/>
    <w:rsid w:val="000C1CB2"/>
    <w:rsid w:val="000C6673"/>
    <w:rsid w:val="000D625F"/>
    <w:rsid w:val="001033ED"/>
    <w:rsid w:val="00103CDD"/>
    <w:rsid w:val="00121DA1"/>
    <w:rsid w:val="00127C00"/>
    <w:rsid w:val="00127FAD"/>
    <w:rsid w:val="00130BA3"/>
    <w:rsid w:val="00131C1F"/>
    <w:rsid w:val="001415AC"/>
    <w:rsid w:val="0014190F"/>
    <w:rsid w:val="00160846"/>
    <w:rsid w:val="001A1AB4"/>
    <w:rsid w:val="001A403F"/>
    <w:rsid w:val="001A44D8"/>
    <w:rsid w:val="001A4D71"/>
    <w:rsid w:val="001A6651"/>
    <w:rsid w:val="001B2580"/>
    <w:rsid w:val="001C25F9"/>
    <w:rsid w:val="001D08BB"/>
    <w:rsid w:val="001D5F8B"/>
    <w:rsid w:val="001D60F3"/>
    <w:rsid w:val="001E5CB9"/>
    <w:rsid w:val="001F407E"/>
    <w:rsid w:val="002320BC"/>
    <w:rsid w:val="002410C8"/>
    <w:rsid w:val="002419A8"/>
    <w:rsid w:val="002628B6"/>
    <w:rsid w:val="00272019"/>
    <w:rsid w:val="002812EA"/>
    <w:rsid w:val="002871FA"/>
    <w:rsid w:val="00291130"/>
    <w:rsid w:val="002963C7"/>
    <w:rsid w:val="002A511A"/>
    <w:rsid w:val="002B676E"/>
    <w:rsid w:val="002F17DD"/>
    <w:rsid w:val="002F281D"/>
    <w:rsid w:val="003141E0"/>
    <w:rsid w:val="00314600"/>
    <w:rsid w:val="00331DF9"/>
    <w:rsid w:val="00341AAA"/>
    <w:rsid w:val="003528B2"/>
    <w:rsid w:val="00372BAE"/>
    <w:rsid w:val="00380EF1"/>
    <w:rsid w:val="00381B3C"/>
    <w:rsid w:val="00382F98"/>
    <w:rsid w:val="00384AD6"/>
    <w:rsid w:val="00386D9B"/>
    <w:rsid w:val="003874B5"/>
    <w:rsid w:val="003A1F72"/>
    <w:rsid w:val="003A210D"/>
    <w:rsid w:val="003A2F34"/>
    <w:rsid w:val="003A5492"/>
    <w:rsid w:val="003B13C7"/>
    <w:rsid w:val="003B35F3"/>
    <w:rsid w:val="003B4E3E"/>
    <w:rsid w:val="003C2FB7"/>
    <w:rsid w:val="003C4B8F"/>
    <w:rsid w:val="003D7A0C"/>
    <w:rsid w:val="003E02EE"/>
    <w:rsid w:val="003E48DB"/>
    <w:rsid w:val="003E524C"/>
    <w:rsid w:val="003F6800"/>
    <w:rsid w:val="003F75E4"/>
    <w:rsid w:val="003F79CB"/>
    <w:rsid w:val="00404BAF"/>
    <w:rsid w:val="004119F7"/>
    <w:rsid w:val="004223A5"/>
    <w:rsid w:val="0042337B"/>
    <w:rsid w:val="00423671"/>
    <w:rsid w:val="004320CF"/>
    <w:rsid w:val="00450F74"/>
    <w:rsid w:val="00452E28"/>
    <w:rsid w:val="00464962"/>
    <w:rsid w:val="00464A57"/>
    <w:rsid w:val="00467EB6"/>
    <w:rsid w:val="00473B65"/>
    <w:rsid w:val="00482CF6"/>
    <w:rsid w:val="00485467"/>
    <w:rsid w:val="00485963"/>
    <w:rsid w:val="004906D2"/>
    <w:rsid w:val="004B69E5"/>
    <w:rsid w:val="004C3666"/>
    <w:rsid w:val="004D2B2F"/>
    <w:rsid w:val="004D5402"/>
    <w:rsid w:val="004F1B43"/>
    <w:rsid w:val="005046DE"/>
    <w:rsid w:val="0051201D"/>
    <w:rsid w:val="0052272D"/>
    <w:rsid w:val="0052298E"/>
    <w:rsid w:val="00540CB4"/>
    <w:rsid w:val="005422AD"/>
    <w:rsid w:val="0054551F"/>
    <w:rsid w:val="00550C85"/>
    <w:rsid w:val="00552AD6"/>
    <w:rsid w:val="00565621"/>
    <w:rsid w:val="00582B89"/>
    <w:rsid w:val="00584CA4"/>
    <w:rsid w:val="0058582B"/>
    <w:rsid w:val="005B3A06"/>
    <w:rsid w:val="005C1398"/>
    <w:rsid w:val="005C6F50"/>
    <w:rsid w:val="005E5E78"/>
    <w:rsid w:val="005E7FB7"/>
    <w:rsid w:val="006105C8"/>
    <w:rsid w:val="006149EF"/>
    <w:rsid w:val="00623919"/>
    <w:rsid w:val="00634CAA"/>
    <w:rsid w:val="006353E6"/>
    <w:rsid w:val="00646ED5"/>
    <w:rsid w:val="00651233"/>
    <w:rsid w:val="006631E8"/>
    <w:rsid w:val="00667D4B"/>
    <w:rsid w:val="00676435"/>
    <w:rsid w:val="006B5372"/>
    <w:rsid w:val="006C2AA4"/>
    <w:rsid w:val="006C484F"/>
    <w:rsid w:val="006D05FF"/>
    <w:rsid w:val="006D5838"/>
    <w:rsid w:val="006D5998"/>
    <w:rsid w:val="006E0D0E"/>
    <w:rsid w:val="006F18FF"/>
    <w:rsid w:val="00705232"/>
    <w:rsid w:val="007332A7"/>
    <w:rsid w:val="007542AD"/>
    <w:rsid w:val="00756277"/>
    <w:rsid w:val="00765AB2"/>
    <w:rsid w:val="00794953"/>
    <w:rsid w:val="007D4B39"/>
    <w:rsid w:val="007E10BA"/>
    <w:rsid w:val="007E3A9A"/>
    <w:rsid w:val="007E5C67"/>
    <w:rsid w:val="007F3A2E"/>
    <w:rsid w:val="0082571E"/>
    <w:rsid w:val="00837641"/>
    <w:rsid w:val="00837FE7"/>
    <w:rsid w:val="0085613A"/>
    <w:rsid w:val="00871A63"/>
    <w:rsid w:val="00874845"/>
    <w:rsid w:val="008A004B"/>
    <w:rsid w:val="008A092D"/>
    <w:rsid w:val="008A7DA1"/>
    <w:rsid w:val="008B0706"/>
    <w:rsid w:val="008D0074"/>
    <w:rsid w:val="008D0D23"/>
    <w:rsid w:val="008D5178"/>
    <w:rsid w:val="008D56B5"/>
    <w:rsid w:val="008E03F3"/>
    <w:rsid w:val="008E5D0B"/>
    <w:rsid w:val="008F3426"/>
    <w:rsid w:val="009166F6"/>
    <w:rsid w:val="009334FC"/>
    <w:rsid w:val="00940555"/>
    <w:rsid w:val="00944BF0"/>
    <w:rsid w:val="00945BC2"/>
    <w:rsid w:val="00950EE1"/>
    <w:rsid w:val="0096106A"/>
    <w:rsid w:val="00961233"/>
    <w:rsid w:val="00962C2D"/>
    <w:rsid w:val="00967C1E"/>
    <w:rsid w:val="0097209C"/>
    <w:rsid w:val="00981AA7"/>
    <w:rsid w:val="00984FF3"/>
    <w:rsid w:val="00986051"/>
    <w:rsid w:val="00986447"/>
    <w:rsid w:val="00994AE5"/>
    <w:rsid w:val="009A1D12"/>
    <w:rsid w:val="009A280D"/>
    <w:rsid w:val="009B0580"/>
    <w:rsid w:val="009B4381"/>
    <w:rsid w:val="009B70EE"/>
    <w:rsid w:val="009B791D"/>
    <w:rsid w:val="009F17B6"/>
    <w:rsid w:val="009F2329"/>
    <w:rsid w:val="00A24731"/>
    <w:rsid w:val="00A34E38"/>
    <w:rsid w:val="00A36897"/>
    <w:rsid w:val="00A55384"/>
    <w:rsid w:val="00A65D76"/>
    <w:rsid w:val="00A67C2D"/>
    <w:rsid w:val="00A806D3"/>
    <w:rsid w:val="00A8470C"/>
    <w:rsid w:val="00A85F28"/>
    <w:rsid w:val="00A9125F"/>
    <w:rsid w:val="00AA1FEE"/>
    <w:rsid w:val="00AB7E1C"/>
    <w:rsid w:val="00AB7F62"/>
    <w:rsid w:val="00AD5C46"/>
    <w:rsid w:val="00AF3583"/>
    <w:rsid w:val="00B11312"/>
    <w:rsid w:val="00B255B6"/>
    <w:rsid w:val="00B30F08"/>
    <w:rsid w:val="00B52DA4"/>
    <w:rsid w:val="00B6117A"/>
    <w:rsid w:val="00B649B6"/>
    <w:rsid w:val="00B673B0"/>
    <w:rsid w:val="00B75735"/>
    <w:rsid w:val="00B93461"/>
    <w:rsid w:val="00BB3CF1"/>
    <w:rsid w:val="00BB436E"/>
    <w:rsid w:val="00BC6E75"/>
    <w:rsid w:val="00BE51DC"/>
    <w:rsid w:val="00BF0FD4"/>
    <w:rsid w:val="00BF340D"/>
    <w:rsid w:val="00BF6D45"/>
    <w:rsid w:val="00C110E0"/>
    <w:rsid w:val="00C15A2B"/>
    <w:rsid w:val="00C16266"/>
    <w:rsid w:val="00C17B18"/>
    <w:rsid w:val="00C17CC9"/>
    <w:rsid w:val="00C206AB"/>
    <w:rsid w:val="00C25434"/>
    <w:rsid w:val="00C259B8"/>
    <w:rsid w:val="00C30C75"/>
    <w:rsid w:val="00C37000"/>
    <w:rsid w:val="00C40242"/>
    <w:rsid w:val="00C50EB2"/>
    <w:rsid w:val="00C51DE1"/>
    <w:rsid w:val="00C61E5A"/>
    <w:rsid w:val="00C73E85"/>
    <w:rsid w:val="00C80A41"/>
    <w:rsid w:val="00C85145"/>
    <w:rsid w:val="00C9305B"/>
    <w:rsid w:val="00C971E4"/>
    <w:rsid w:val="00CC1AD4"/>
    <w:rsid w:val="00CC5F2E"/>
    <w:rsid w:val="00CD6A62"/>
    <w:rsid w:val="00CE5BF6"/>
    <w:rsid w:val="00CF7D0F"/>
    <w:rsid w:val="00D00CDB"/>
    <w:rsid w:val="00D05175"/>
    <w:rsid w:val="00D05F10"/>
    <w:rsid w:val="00D14223"/>
    <w:rsid w:val="00D33E54"/>
    <w:rsid w:val="00D3729E"/>
    <w:rsid w:val="00D42FCC"/>
    <w:rsid w:val="00D450C8"/>
    <w:rsid w:val="00D55639"/>
    <w:rsid w:val="00D628F8"/>
    <w:rsid w:val="00D62E94"/>
    <w:rsid w:val="00D63886"/>
    <w:rsid w:val="00D638DD"/>
    <w:rsid w:val="00D662BA"/>
    <w:rsid w:val="00D667E7"/>
    <w:rsid w:val="00D73E3E"/>
    <w:rsid w:val="00D75DA3"/>
    <w:rsid w:val="00D764AA"/>
    <w:rsid w:val="00D83BD7"/>
    <w:rsid w:val="00D9708F"/>
    <w:rsid w:val="00D9739B"/>
    <w:rsid w:val="00DA176A"/>
    <w:rsid w:val="00DA6BDB"/>
    <w:rsid w:val="00DC354C"/>
    <w:rsid w:val="00DF494D"/>
    <w:rsid w:val="00E015B6"/>
    <w:rsid w:val="00E10F26"/>
    <w:rsid w:val="00E11D52"/>
    <w:rsid w:val="00E1214C"/>
    <w:rsid w:val="00E153C0"/>
    <w:rsid w:val="00E20689"/>
    <w:rsid w:val="00E220C5"/>
    <w:rsid w:val="00E60BEB"/>
    <w:rsid w:val="00E633A0"/>
    <w:rsid w:val="00E7750F"/>
    <w:rsid w:val="00E80054"/>
    <w:rsid w:val="00E860AE"/>
    <w:rsid w:val="00E864FC"/>
    <w:rsid w:val="00E87825"/>
    <w:rsid w:val="00E87E24"/>
    <w:rsid w:val="00E94688"/>
    <w:rsid w:val="00EA1D1F"/>
    <w:rsid w:val="00EB2F5E"/>
    <w:rsid w:val="00EC4192"/>
    <w:rsid w:val="00EC4851"/>
    <w:rsid w:val="00ED70A6"/>
    <w:rsid w:val="00EE408E"/>
    <w:rsid w:val="00EF3A11"/>
    <w:rsid w:val="00F12BDF"/>
    <w:rsid w:val="00F17E3A"/>
    <w:rsid w:val="00F2069C"/>
    <w:rsid w:val="00F30AFC"/>
    <w:rsid w:val="00F328D0"/>
    <w:rsid w:val="00F45AD8"/>
    <w:rsid w:val="00F47F32"/>
    <w:rsid w:val="00F47FEC"/>
    <w:rsid w:val="00F5074E"/>
    <w:rsid w:val="00F5138C"/>
    <w:rsid w:val="00F8449C"/>
    <w:rsid w:val="00F933F7"/>
    <w:rsid w:val="00F94504"/>
    <w:rsid w:val="00FA091C"/>
    <w:rsid w:val="00FA1191"/>
    <w:rsid w:val="00FA1895"/>
    <w:rsid w:val="00FA545C"/>
    <w:rsid w:val="00FB18B7"/>
    <w:rsid w:val="00FB3D09"/>
    <w:rsid w:val="00FC28FA"/>
    <w:rsid w:val="00FC6544"/>
    <w:rsid w:val="00FD4A97"/>
    <w:rsid w:val="00FD5DA4"/>
    <w:rsid w:val="00FD6598"/>
    <w:rsid w:val="00FD6F25"/>
    <w:rsid w:val="00FE3842"/>
    <w:rsid w:val="00FE3938"/>
    <w:rsid w:val="00FF2923"/>
    <w:rsid w:val="00FF63A9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FFE2A6-37D8-4B83-A252-163857C6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06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3E3E"/>
    <w:pPr>
      <w:keepNext/>
      <w:keepLines/>
      <w:widowControl/>
      <w:suppressAutoHyphens w:val="0"/>
      <w:overflowPunct/>
      <w:autoSpaceDE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6106A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6106A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96106A"/>
    <w:pPr>
      <w:jc w:val="center"/>
    </w:pPr>
    <w:rPr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99"/>
    <w:rsid w:val="0096106A"/>
    <w:rPr>
      <w:rFonts w:ascii="Times New Roman" w:eastAsia="Calibri" w:hAnsi="Times New Roman" w:cs="Times New Roman"/>
      <w:b/>
      <w:bCs/>
      <w:sz w:val="34"/>
      <w:szCs w:val="34"/>
      <w:lang w:eastAsia="ar-SA"/>
    </w:rPr>
  </w:style>
  <w:style w:type="character" w:customStyle="1" w:styleId="TekstpodstawowyZnak">
    <w:name w:val="Tekst podstawowy Znak"/>
    <w:aliases w:val="Body Text Char Znak,Znak Char Znak,Znak Znak Znak,Znak Znak1"/>
    <w:link w:val="Tekstpodstawowy"/>
    <w:uiPriority w:val="99"/>
    <w:rsid w:val="0096106A"/>
    <w:rPr>
      <w:rFonts w:ascii="Toronto" w:hAnsi="Toronto" w:cs="Toronto"/>
      <w:color w:val="000000"/>
      <w:sz w:val="26"/>
      <w:szCs w:val="26"/>
      <w:lang w:eastAsia="ar-SA"/>
    </w:rPr>
  </w:style>
  <w:style w:type="paragraph" w:styleId="Tekstpodstawowy">
    <w:name w:val="Body Text"/>
    <w:aliases w:val="Body Text Char,Znak Char,Znak Znak,Znak"/>
    <w:basedOn w:val="Normalny"/>
    <w:link w:val="TekstpodstawowyZnak"/>
    <w:uiPriority w:val="99"/>
    <w:rsid w:val="0096106A"/>
    <w:rPr>
      <w:rFonts w:ascii="Toronto" w:eastAsiaTheme="minorHAnsi" w:hAnsi="Toronto" w:cs="Toronto"/>
      <w:color w:val="000000"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96106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odyTextChar2">
    <w:name w:val="Body Text Char2"/>
    <w:aliases w:val="Body Text Char Char1,Znak Char Char1,Znak Znak Char1,Znak Char2"/>
    <w:uiPriority w:val="99"/>
    <w:semiHidden/>
    <w:rsid w:val="0096106A"/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96106A"/>
    <w:pPr>
      <w:ind w:left="720"/>
      <w:contextualSpacing/>
    </w:pPr>
  </w:style>
  <w:style w:type="paragraph" w:customStyle="1" w:styleId="Tekstpodstawowywcity1">
    <w:name w:val="Tekst podstawowy wcięty1"/>
    <w:basedOn w:val="Normalny"/>
    <w:uiPriority w:val="99"/>
    <w:semiHidden/>
    <w:rsid w:val="0096106A"/>
    <w:pPr>
      <w:spacing w:after="120" w:line="480" w:lineRule="auto"/>
    </w:pPr>
  </w:style>
  <w:style w:type="paragraph" w:customStyle="1" w:styleId="Tekstpodstawowywcity2">
    <w:name w:val="Tekst podstawowy wcięty2"/>
    <w:basedOn w:val="Normalny"/>
    <w:uiPriority w:val="99"/>
    <w:semiHidden/>
    <w:rsid w:val="0096106A"/>
    <w:pPr>
      <w:spacing w:after="120" w:line="480" w:lineRule="auto"/>
    </w:pPr>
    <w:rPr>
      <w:rFonts w:eastAsia="Times New Roman"/>
    </w:rPr>
  </w:style>
  <w:style w:type="character" w:styleId="Hipercze">
    <w:name w:val="Hyperlink"/>
    <w:uiPriority w:val="99"/>
    <w:rsid w:val="0096106A"/>
    <w:rPr>
      <w:color w:val="0000FF"/>
      <w:u w:val="single"/>
    </w:rPr>
  </w:style>
  <w:style w:type="character" w:styleId="Pogrubienie">
    <w:name w:val="Strong"/>
    <w:uiPriority w:val="99"/>
    <w:qFormat/>
    <w:rsid w:val="0096106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610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106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1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106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06A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Teksttreci2">
    <w:name w:val="Tekst treści (2)_"/>
    <w:link w:val="Teksttreci20"/>
    <w:rsid w:val="0096106A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uiPriority w:val="99"/>
    <w:rsid w:val="0096106A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106A"/>
    <w:pPr>
      <w:widowControl/>
      <w:shd w:val="clear" w:color="auto" w:fill="FFFFFF"/>
      <w:suppressAutoHyphens w:val="0"/>
      <w:overflowPunct/>
      <w:autoSpaceDE/>
      <w:spacing w:line="0" w:lineRule="atLeast"/>
    </w:pPr>
    <w:rPr>
      <w:rFonts w:ascii="Sylfaen" w:eastAsia="Sylfaen" w:hAnsi="Sylfaen" w:cs="Sylfaen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uiPriority w:val="99"/>
    <w:rsid w:val="0096106A"/>
    <w:pPr>
      <w:widowControl/>
      <w:shd w:val="clear" w:color="auto" w:fill="FFFFFF"/>
      <w:suppressAutoHyphens w:val="0"/>
      <w:overflowPunct/>
      <w:autoSpaceDE/>
      <w:spacing w:before="720" w:line="288" w:lineRule="exact"/>
      <w:ind w:hanging="480"/>
      <w:jc w:val="both"/>
    </w:pPr>
    <w:rPr>
      <w:rFonts w:ascii="Sylfaen" w:eastAsia="Sylfaen" w:hAnsi="Sylfaen" w:cs="Sylfaen"/>
      <w:sz w:val="21"/>
      <w:szCs w:val="21"/>
      <w:lang w:eastAsia="en-US"/>
    </w:rPr>
  </w:style>
  <w:style w:type="paragraph" w:styleId="NormalnyWeb">
    <w:name w:val="Normal (Web)"/>
    <w:basedOn w:val="Normalny"/>
    <w:link w:val="NormalnyWebZnak"/>
    <w:uiPriority w:val="99"/>
    <w:unhideWhenUsed/>
    <w:rsid w:val="0096106A"/>
    <w:pPr>
      <w:widowControl/>
      <w:suppressAutoHyphens w:val="0"/>
      <w:overflowPunct/>
      <w:autoSpaceDE/>
      <w:spacing w:before="100" w:beforeAutospacing="1" w:after="119"/>
    </w:pPr>
    <w:rPr>
      <w:rFonts w:eastAsia="Times New Roman"/>
      <w:color w:val="000000"/>
      <w:lang w:eastAsia="pl-PL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F47F3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F47F32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2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277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27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3E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632E5-5A2F-4CF0-93DA-1F89C4CD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13</Pages>
  <Words>4749</Words>
  <Characters>28498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25</cp:revision>
  <cp:lastPrinted>2017-04-07T09:20:00Z</cp:lastPrinted>
  <dcterms:created xsi:type="dcterms:W3CDTF">2017-06-28T12:39:00Z</dcterms:created>
  <dcterms:modified xsi:type="dcterms:W3CDTF">2017-08-11T10:05:00Z</dcterms:modified>
</cp:coreProperties>
</file>